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587A3" w14:textId="77777777" w:rsidR="0015641D" w:rsidRDefault="0015641D" w:rsidP="0015641D">
      <w:pPr>
        <w:jc w:val="center"/>
        <w:rPr>
          <w:rFonts w:ascii="Times New Roman" w:hAnsi="Times New Roman" w:cs="Times New Roman"/>
          <w:sz w:val="24"/>
          <w:szCs w:val="24"/>
        </w:rPr>
      </w:pPr>
      <w:bookmarkStart w:id="0" w:name="_GoBack"/>
      <w:bookmarkEnd w:id="0"/>
    </w:p>
    <w:p w14:paraId="5B113116" w14:textId="77777777" w:rsidR="0015641D" w:rsidRDefault="0015641D" w:rsidP="0015641D">
      <w:pPr>
        <w:jc w:val="center"/>
        <w:rPr>
          <w:rFonts w:ascii="Times New Roman" w:hAnsi="Times New Roman" w:cs="Times New Roman"/>
          <w:sz w:val="24"/>
          <w:szCs w:val="24"/>
        </w:rPr>
      </w:pPr>
    </w:p>
    <w:p w14:paraId="3D94EDA9" w14:textId="77777777" w:rsidR="0015641D" w:rsidRDefault="0015641D" w:rsidP="0015641D">
      <w:pPr>
        <w:jc w:val="center"/>
        <w:rPr>
          <w:rFonts w:ascii="Times New Roman" w:hAnsi="Times New Roman" w:cs="Times New Roman"/>
          <w:sz w:val="24"/>
          <w:szCs w:val="24"/>
        </w:rPr>
      </w:pPr>
    </w:p>
    <w:p w14:paraId="156E4FFA" w14:textId="77777777" w:rsidR="0015641D" w:rsidRDefault="0015641D" w:rsidP="0015641D">
      <w:pPr>
        <w:jc w:val="center"/>
        <w:rPr>
          <w:rFonts w:ascii="Times New Roman" w:hAnsi="Times New Roman" w:cs="Times New Roman"/>
          <w:sz w:val="24"/>
          <w:szCs w:val="24"/>
        </w:rPr>
      </w:pPr>
    </w:p>
    <w:p w14:paraId="43FEECA8" w14:textId="77777777" w:rsidR="0015641D" w:rsidRDefault="0015641D" w:rsidP="0015641D">
      <w:pPr>
        <w:jc w:val="center"/>
        <w:rPr>
          <w:rFonts w:ascii="Times New Roman" w:hAnsi="Times New Roman" w:cs="Times New Roman"/>
          <w:sz w:val="24"/>
          <w:szCs w:val="24"/>
        </w:rPr>
      </w:pPr>
    </w:p>
    <w:p w14:paraId="25C9C3C5" w14:textId="77777777" w:rsidR="00D84A64" w:rsidRDefault="00D84A64" w:rsidP="0015641D">
      <w:pPr>
        <w:jc w:val="center"/>
        <w:rPr>
          <w:rFonts w:ascii="Times New Roman" w:hAnsi="Times New Roman" w:cs="Times New Roman"/>
          <w:sz w:val="24"/>
          <w:szCs w:val="24"/>
        </w:rPr>
      </w:pPr>
      <w:r>
        <w:rPr>
          <w:rFonts w:ascii="Times New Roman" w:hAnsi="Times New Roman" w:cs="Times New Roman"/>
          <w:sz w:val="24"/>
          <w:szCs w:val="24"/>
        </w:rPr>
        <w:t xml:space="preserve">Autistic Children’s Communication Enhancement </w:t>
      </w:r>
    </w:p>
    <w:p w14:paraId="48683522" w14:textId="77777777" w:rsidR="00D84A64" w:rsidRDefault="00D84A64" w:rsidP="0015641D">
      <w:pPr>
        <w:jc w:val="center"/>
        <w:rPr>
          <w:rFonts w:ascii="Times New Roman" w:hAnsi="Times New Roman" w:cs="Times New Roman"/>
          <w:sz w:val="24"/>
          <w:szCs w:val="24"/>
        </w:rPr>
      </w:pPr>
    </w:p>
    <w:p w14:paraId="60CB27A6" w14:textId="77777777" w:rsidR="007C5F56" w:rsidRDefault="00AC269B" w:rsidP="0015641D">
      <w:pPr>
        <w:jc w:val="center"/>
        <w:rPr>
          <w:rFonts w:ascii="Times New Roman" w:hAnsi="Times New Roman" w:cs="Times New Roman"/>
          <w:sz w:val="24"/>
          <w:szCs w:val="24"/>
        </w:rPr>
      </w:pPr>
      <w:r>
        <w:rPr>
          <w:rFonts w:ascii="Times New Roman" w:hAnsi="Times New Roman" w:cs="Times New Roman"/>
          <w:sz w:val="24"/>
          <w:szCs w:val="24"/>
        </w:rPr>
        <w:t>Student</w:t>
      </w:r>
      <w:r w:rsidR="00264580">
        <w:rPr>
          <w:rFonts w:ascii="Times New Roman" w:hAnsi="Times New Roman" w:cs="Times New Roman"/>
          <w:sz w:val="24"/>
          <w:szCs w:val="24"/>
        </w:rPr>
        <w:t>'</w:t>
      </w:r>
      <w:r>
        <w:rPr>
          <w:rFonts w:ascii="Times New Roman" w:hAnsi="Times New Roman" w:cs="Times New Roman"/>
          <w:sz w:val="24"/>
          <w:szCs w:val="24"/>
        </w:rPr>
        <w:t>s Name</w:t>
      </w:r>
    </w:p>
    <w:p w14:paraId="6CBD0463" w14:textId="77777777" w:rsidR="0015641D" w:rsidRDefault="00AC269B" w:rsidP="0015641D">
      <w:pPr>
        <w:jc w:val="center"/>
        <w:rPr>
          <w:rFonts w:ascii="Times New Roman" w:hAnsi="Times New Roman" w:cs="Times New Roman"/>
          <w:sz w:val="24"/>
          <w:szCs w:val="24"/>
        </w:rPr>
      </w:pPr>
      <w:r>
        <w:rPr>
          <w:rFonts w:ascii="Times New Roman" w:hAnsi="Times New Roman" w:cs="Times New Roman"/>
          <w:sz w:val="24"/>
          <w:szCs w:val="24"/>
        </w:rPr>
        <w:t>Institutional Affiliates</w:t>
      </w:r>
    </w:p>
    <w:p w14:paraId="2A5E3830" w14:textId="77777777" w:rsidR="0015641D" w:rsidRDefault="00AC269B" w:rsidP="0015641D">
      <w:pPr>
        <w:jc w:val="center"/>
        <w:rPr>
          <w:rFonts w:ascii="Times New Roman" w:hAnsi="Times New Roman" w:cs="Times New Roman"/>
          <w:sz w:val="24"/>
          <w:szCs w:val="24"/>
        </w:rPr>
      </w:pPr>
      <w:r>
        <w:rPr>
          <w:rFonts w:ascii="Times New Roman" w:hAnsi="Times New Roman" w:cs="Times New Roman"/>
          <w:sz w:val="24"/>
          <w:szCs w:val="24"/>
        </w:rPr>
        <w:t>Date</w:t>
      </w:r>
    </w:p>
    <w:p w14:paraId="7B9E4467" w14:textId="77777777" w:rsidR="007C5F56" w:rsidRDefault="00AC269B">
      <w:pPr>
        <w:rPr>
          <w:rFonts w:ascii="Times New Roman" w:hAnsi="Times New Roman" w:cs="Times New Roman"/>
          <w:sz w:val="24"/>
          <w:szCs w:val="24"/>
        </w:rPr>
      </w:pPr>
      <w:r>
        <w:rPr>
          <w:rFonts w:ascii="Times New Roman" w:hAnsi="Times New Roman" w:cs="Times New Roman"/>
          <w:sz w:val="24"/>
          <w:szCs w:val="24"/>
        </w:rPr>
        <w:br w:type="page"/>
      </w:r>
    </w:p>
    <w:p w14:paraId="01B321C0" w14:textId="77777777" w:rsidR="007C5F56" w:rsidRDefault="00AC269B" w:rsidP="0015641D">
      <w:pPr>
        <w:jc w:val="center"/>
        <w:rPr>
          <w:rFonts w:ascii="Times New Roman" w:hAnsi="Times New Roman" w:cs="Times New Roman"/>
          <w:b/>
          <w:sz w:val="24"/>
          <w:szCs w:val="24"/>
        </w:rPr>
      </w:pPr>
      <w:r w:rsidRPr="008870C3">
        <w:rPr>
          <w:rFonts w:ascii="Times New Roman" w:hAnsi="Times New Roman" w:cs="Times New Roman"/>
          <w:b/>
          <w:sz w:val="24"/>
          <w:szCs w:val="24"/>
        </w:rPr>
        <w:lastRenderedPageBreak/>
        <w:t>Introduction</w:t>
      </w:r>
    </w:p>
    <w:p w14:paraId="50227FD1" w14:textId="0F56D64B" w:rsidR="008870C3" w:rsidRPr="00BF7B0D" w:rsidRDefault="00AC269B" w:rsidP="008870C3">
      <w:pPr>
        <w:rPr>
          <w:rFonts w:ascii="Times New Roman" w:hAnsi="Times New Roman" w:cs="Times New Roman"/>
          <w:color w:val="222222"/>
          <w:sz w:val="24"/>
          <w:szCs w:val="24"/>
          <w:shd w:val="clear" w:color="auto" w:fill="FFFFFF"/>
        </w:rPr>
      </w:pPr>
      <w:r>
        <w:rPr>
          <w:rFonts w:ascii="Times New Roman" w:hAnsi="Times New Roman" w:cs="Times New Roman"/>
          <w:sz w:val="24"/>
          <w:szCs w:val="24"/>
        </w:rPr>
        <w:t>`</w:t>
      </w:r>
      <w:r>
        <w:rPr>
          <w:rFonts w:ascii="Times New Roman" w:hAnsi="Times New Roman" w:cs="Times New Roman"/>
          <w:sz w:val="24"/>
          <w:szCs w:val="24"/>
        </w:rPr>
        <w:tab/>
      </w:r>
      <w:r w:rsidR="009111D2">
        <w:rPr>
          <w:rFonts w:ascii="Times New Roman" w:hAnsi="Times New Roman" w:cs="Times New Roman"/>
          <w:sz w:val="24"/>
          <w:szCs w:val="24"/>
        </w:rPr>
        <w:t>Social narratives and pivotal response training</w:t>
      </w:r>
      <w:r w:rsidR="00C16444">
        <w:rPr>
          <w:rFonts w:ascii="Times New Roman" w:hAnsi="Times New Roman" w:cs="Times New Roman"/>
          <w:sz w:val="24"/>
          <w:szCs w:val="24"/>
        </w:rPr>
        <w:t xml:space="preserve"> are some of the most effective intervention strategies that caregivers, parents, or educators can use to help </w:t>
      </w:r>
      <w:r w:rsidR="0043060C">
        <w:rPr>
          <w:rFonts w:ascii="Times New Roman" w:hAnsi="Times New Roman" w:cs="Times New Roman"/>
          <w:sz w:val="24"/>
          <w:szCs w:val="24"/>
        </w:rPr>
        <w:t xml:space="preserve">autistic </w:t>
      </w:r>
      <w:r w:rsidR="00C16444">
        <w:rPr>
          <w:rFonts w:ascii="Times New Roman" w:hAnsi="Times New Roman" w:cs="Times New Roman"/>
          <w:sz w:val="24"/>
          <w:szCs w:val="24"/>
        </w:rPr>
        <w:t>children</w:t>
      </w:r>
      <w:r w:rsidR="0043060C">
        <w:rPr>
          <w:rFonts w:ascii="Times New Roman" w:hAnsi="Times New Roman" w:cs="Times New Roman"/>
          <w:sz w:val="24"/>
          <w:szCs w:val="24"/>
        </w:rPr>
        <w:t xml:space="preserve"> </w:t>
      </w:r>
      <w:r w:rsidR="003D5863">
        <w:rPr>
          <w:rFonts w:ascii="Times New Roman" w:hAnsi="Times New Roman" w:cs="Times New Roman"/>
          <w:sz w:val="24"/>
          <w:szCs w:val="24"/>
        </w:rPr>
        <w:t>develop</w:t>
      </w:r>
      <w:r w:rsidR="00C16444">
        <w:rPr>
          <w:rFonts w:ascii="Times New Roman" w:hAnsi="Times New Roman" w:cs="Times New Roman"/>
          <w:sz w:val="24"/>
          <w:szCs w:val="24"/>
        </w:rPr>
        <w:t xml:space="preserve"> their </w:t>
      </w:r>
      <w:r w:rsidR="0043060C">
        <w:rPr>
          <w:rFonts w:ascii="Times New Roman" w:hAnsi="Times New Roman" w:cs="Times New Roman"/>
          <w:sz w:val="24"/>
          <w:szCs w:val="24"/>
        </w:rPr>
        <w:t xml:space="preserve">communication </w:t>
      </w:r>
      <w:r w:rsidR="00C16444">
        <w:rPr>
          <w:rFonts w:ascii="Times New Roman" w:hAnsi="Times New Roman" w:cs="Times New Roman"/>
          <w:sz w:val="24"/>
          <w:szCs w:val="24"/>
        </w:rPr>
        <w:t xml:space="preserve">and </w:t>
      </w:r>
      <w:r w:rsidR="0043060C">
        <w:rPr>
          <w:rFonts w:ascii="Times New Roman" w:hAnsi="Times New Roman" w:cs="Times New Roman"/>
          <w:sz w:val="24"/>
          <w:szCs w:val="24"/>
        </w:rPr>
        <w:t>language</w:t>
      </w:r>
      <w:r w:rsidR="00C16444">
        <w:rPr>
          <w:rFonts w:ascii="Times New Roman" w:hAnsi="Times New Roman" w:cs="Times New Roman"/>
          <w:sz w:val="24"/>
          <w:szCs w:val="24"/>
        </w:rPr>
        <w:t xml:space="preserve"> skills. Social narratives are simple stories that describe </w:t>
      </w:r>
      <w:r w:rsidR="00276CF3">
        <w:rPr>
          <w:rFonts w:ascii="Times New Roman" w:hAnsi="Times New Roman" w:cs="Times New Roman"/>
          <w:sz w:val="24"/>
          <w:szCs w:val="24"/>
        </w:rPr>
        <w:t>the situations of the learner giving the relevant cues</w:t>
      </w:r>
      <w:r w:rsidR="00C16444">
        <w:rPr>
          <w:rFonts w:ascii="Times New Roman" w:hAnsi="Times New Roman" w:cs="Times New Roman"/>
          <w:sz w:val="24"/>
          <w:szCs w:val="24"/>
        </w:rPr>
        <w:t xml:space="preserve">, explanations </w:t>
      </w:r>
      <w:r w:rsidR="00276CF3">
        <w:rPr>
          <w:rFonts w:ascii="Times New Roman" w:hAnsi="Times New Roman" w:cs="Times New Roman"/>
          <w:sz w:val="24"/>
          <w:szCs w:val="24"/>
        </w:rPr>
        <w:t>regarding o</w:t>
      </w:r>
      <w:r w:rsidR="00C16444">
        <w:rPr>
          <w:rFonts w:ascii="Times New Roman" w:hAnsi="Times New Roman" w:cs="Times New Roman"/>
          <w:sz w:val="24"/>
          <w:szCs w:val="24"/>
        </w:rPr>
        <w:t>the</w:t>
      </w:r>
      <w:r w:rsidR="00276CF3">
        <w:rPr>
          <w:rFonts w:ascii="Times New Roman" w:hAnsi="Times New Roman" w:cs="Times New Roman"/>
          <w:sz w:val="24"/>
          <w:szCs w:val="24"/>
        </w:rPr>
        <w:t>r</w:t>
      </w:r>
      <w:r w:rsidR="00264580">
        <w:rPr>
          <w:rFonts w:ascii="Times New Roman" w:hAnsi="Times New Roman" w:cs="Times New Roman"/>
          <w:sz w:val="24"/>
          <w:szCs w:val="24"/>
        </w:rPr>
        <w:t>'</w:t>
      </w:r>
      <w:r w:rsidR="00276CF3">
        <w:rPr>
          <w:rFonts w:ascii="Times New Roman" w:hAnsi="Times New Roman" w:cs="Times New Roman"/>
          <w:sz w:val="24"/>
          <w:szCs w:val="24"/>
        </w:rPr>
        <w:t>s feelings and thoughts</w:t>
      </w:r>
      <w:r w:rsidR="00C16444">
        <w:rPr>
          <w:rFonts w:ascii="Times New Roman" w:hAnsi="Times New Roman" w:cs="Times New Roman"/>
          <w:sz w:val="24"/>
          <w:szCs w:val="24"/>
        </w:rPr>
        <w:t xml:space="preserve">, and </w:t>
      </w:r>
      <w:r w:rsidR="00276CF3">
        <w:rPr>
          <w:rFonts w:ascii="Times New Roman" w:hAnsi="Times New Roman" w:cs="Times New Roman"/>
          <w:sz w:val="24"/>
          <w:szCs w:val="24"/>
        </w:rPr>
        <w:t>imageries</w:t>
      </w:r>
      <w:r w:rsidR="00C16444">
        <w:rPr>
          <w:rFonts w:ascii="Times New Roman" w:hAnsi="Times New Roman" w:cs="Times New Roman"/>
          <w:sz w:val="24"/>
          <w:szCs w:val="24"/>
        </w:rPr>
        <w:t xml:space="preserve"> </w:t>
      </w:r>
      <w:r w:rsidR="001C7E5B">
        <w:rPr>
          <w:rFonts w:ascii="Times New Roman" w:hAnsi="Times New Roman" w:cs="Times New Roman"/>
          <w:sz w:val="24"/>
          <w:szCs w:val="24"/>
        </w:rPr>
        <w:t xml:space="preserve">of </w:t>
      </w:r>
      <w:r w:rsidR="00276CF3">
        <w:rPr>
          <w:rFonts w:ascii="Times New Roman" w:hAnsi="Times New Roman" w:cs="Times New Roman"/>
          <w:sz w:val="24"/>
          <w:szCs w:val="24"/>
        </w:rPr>
        <w:t>fitting</w:t>
      </w:r>
      <w:r w:rsidR="001C7E5B">
        <w:rPr>
          <w:rFonts w:ascii="Times New Roman" w:hAnsi="Times New Roman" w:cs="Times New Roman"/>
          <w:sz w:val="24"/>
          <w:szCs w:val="24"/>
        </w:rPr>
        <w:t xml:space="preserve"> be</w:t>
      </w:r>
      <w:r w:rsidR="00C16444">
        <w:rPr>
          <w:rFonts w:ascii="Times New Roman" w:hAnsi="Times New Roman" w:cs="Times New Roman"/>
          <w:sz w:val="24"/>
          <w:szCs w:val="24"/>
        </w:rPr>
        <w:t xml:space="preserve">havior </w:t>
      </w:r>
      <w:r w:rsidR="00A2474D">
        <w:rPr>
          <w:rFonts w:ascii="Times New Roman" w:hAnsi="Times New Roman" w:cs="Times New Roman"/>
          <w:sz w:val="24"/>
          <w:szCs w:val="24"/>
        </w:rPr>
        <w:t xml:space="preserve">expectations. </w:t>
      </w:r>
      <w:r w:rsidR="00C16444">
        <w:rPr>
          <w:rFonts w:ascii="Times New Roman" w:hAnsi="Times New Roman" w:cs="Times New Roman"/>
          <w:sz w:val="24"/>
          <w:szCs w:val="24"/>
        </w:rPr>
        <w:t>As f</w:t>
      </w:r>
      <w:r w:rsidR="001C7E5B">
        <w:rPr>
          <w:rFonts w:ascii="Times New Roman" w:hAnsi="Times New Roman" w:cs="Times New Roman"/>
          <w:sz w:val="24"/>
          <w:szCs w:val="24"/>
        </w:rPr>
        <w:t xml:space="preserve">or </w:t>
      </w:r>
      <w:r w:rsidR="00276CF3">
        <w:rPr>
          <w:rFonts w:ascii="Times New Roman" w:hAnsi="Times New Roman" w:cs="Times New Roman"/>
          <w:sz w:val="24"/>
          <w:szCs w:val="24"/>
        </w:rPr>
        <w:t xml:space="preserve">the </w:t>
      </w:r>
      <w:r w:rsidR="00C530B5">
        <w:rPr>
          <w:rFonts w:ascii="Times New Roman" w:hAnsi="Times New Roman" w:cs="Times New Roman"/>
          <w:sz w:val="24"/>
          <w:szCs w:val="24"/>
        </w:rPr>
        <w:t>pivotal response</w:t>
      </w:r>
      <w:r w:rsidR="001C7E5B">
        <w:rPr>
          <w:rFonts w:ascii="Times New Roman" w:hAnsi="Times New Roman" w:cs="Times New Roman"/>
          <w:sz w:val="24"/>
          <w:szCs w:val="24"/>
        </w:rPr>
        <w:t xml:space="preserve"> training</w:t>
      </w:r>
      <w:r w:rsidR="00276CF3">
        <w:rPr>
          <w:rFonts w:ascii="Times New Roman" w:hAnsi="Times New Roman" w:cs="Times New Roman"/>
          <w:sz w:val="24"/>
          <w:szCs w:val="24"/>
        </w:rPr>
        <w:t xml:space="preserve"> refers to </w:t>
      </w:r>
      <w:r w:rsidR="00326BB5">
        <w:rPr>
          <w:rFonts w:ascii="Times New Roman" w:hAnsi="Times New Roman" w:cs="Times New Roman"/>
          <w:sz w:val="24"/>
          <w:szCs w:val="24"/>
        </w:rPr>
        <w:t>methodically</w:t>
      </w:r>
      <w:r w:rsidR="0093400A">
        <w:rPr>
          <w:rFonts w:ascii="Times New Roman" w:hAnsi="Times New Roman" w:cs="Times New Roman"/>
          <w:sz w:val="24"/>
          <w:szCs w:val="24"/>
        </w:rPr>
        <w:t xml:space="preserve"> applying</w:t>
      </w:r>
      <w:r w:rsidR="001C7E5B">
        <w:rPr>
          <w:rFonts w:ascii="Times New Roman" w:hAnsi="Times New Roman" w:cs="Times New Roman"/>
          <w:sz w:val="24"/>
          <w:szCs w:val="24"/>
        </w:rPr>
        <w:t xml:space="preserve"> scientific principles of </w:t>
      </w:r>
      <w:r w:rsidR="0093400A">
        <w:rPr>
          <w:rFonts w:ascii="Times New Roman" w:hAnsi="Times New Roman" w:cs="Times New Roman"/>
          <w:sz w:val="24"/>
          <w:szCs w:val="24"/>
        </w:rPr>
        <w:t>practical</w:t>
      </w:r>
      <w:r w:rsidR="001C7E5B">
        <w:rPr>
          <w:rFonts w:ascii="Times New Roman" w:hAnsi="Times New Roman" w:cs="Times New Roman"/>
          <w:sz w:val="24"/>
          <w:szCs w:val="24"/>
        </w:rPr>
        <w:t xml:space="preserve"> behavior </w:t>
      </w:r>
      <w:r w:rsidR="0093400A">
        <w:rPr>
          <w:rFonts w:ascii="Times New Roman" w:hAnsi="Times New Roman" w:cs="Times New Roman"/>
          <w:sz w:val="24"/>
          <w:szCs w:val="24"/>
        </w:rPr>
        <w:t>study</w:t>
      </w:r>
      <w:r w:rsidR="001C7E5B">
        <w:rPr>
          <w:rFonts w:ascii="Times New Roman" w:hAnsi="Times New Roman" w:cs="Times New Roman"/>
          <w:sz w:val="24"/>
          <w:szCs w:val="24"/>
        </w:rPr>
        <w:t xml:space="preserve"> for </w:t>
      </w:r>
      <w:r w:rsidR="005129DF">
        <w:rPr>
          <w:rFonts w:ascii="Times New Roman" w:hAnsi="Times New Roman" w:cs="Times New Roman"/>
          <w:sz w:val="24"/>
          <w:szCs w:val="24"/>
        </w:rPr>
        <w:t xml:space="preserve">autistic </w:t>
      </w:r>
      <w:r w:rsidR="001C7E5B">
        <w:rPr>
          <w:rFonts w:ascii="Times New Roman" w:hAnsi="Times New Roman" w:cs="Times New Roman"/>
          <w:sz w:val="24"/>
          <w:szCs w:val="24"/>
        </w:rPr>
        <w:t xml:space="preserve">children </w:t>
      </w:r>
      <w:r w:rsidR="003D5863">
        <w:rPr>
          <w:rFonts w:ascii="Times New Roman" w:hAnsi="Times New Roman" w:cs="Times New Roman"/>
          <w:sz w:val="24"/>
          <w:szCs w:val="24"/>
        </w:rPr>
        <w:t xml:space="preserve">to </w:t>
      </w:r>
      <w:r w:rsidR="005129DF">
        <w:rPr>
          <w:rFonts w:ascii="Times New Roman" w:hAnsi="Times New Roman" w:cs="Times New Roman"/>
          <w:sz w:val="24"/>
          <w:szCs w:val="24"/>
        </w:rPr>
        <w:t>acquire</w:t>
      </w:r>
      <w:r w:rsidR="001C7E5B">
        <w:rPr>
          <w:rFonts w:ascii="Times New Roman" w:hAnsi="Times New Roman" w:cs="Times New Roman"/>
          <w:sz w:val="24"/>
          <w:szCs w:val="24"/>
        </w:rPr>
        <w:t xml:space="preserve"> </w:t>
      </w:r>
      <w:r w:rsidR="0093400A">
        <w:rPr>
          <w:rFonts w:ascii="Times New Roman" w:hAnsi="Times New Roman" w:cs="Times New Roman"/>
          <w:sz w:val="24"/>
          <w:szCs w:val="24"/>
        </w:rPr>
        <w:t>practical</w:t>
      </w:r>
      <w:r w:rsidR="001C7E5B">
        <w:rPr>
          <w:rFonts w:ascii="Times New Roman" w:hAnsi="Times New Roman" w:cs="Times New Roman"/>
          <w:sz w:val="24"/>
          <w:szCs w:val="24"/>
        </w:rPr>
        <w:t xml:space="preserve"> social-communicative and adaptive behaviors</w:t>
      </w:r>
      <w:r w:rsidR="00BF7802">
        <w:rPr>
          <w:rFonts w:ascii="Times New Roman" w:hAnsi="Times New Roman" w:cs="Times New Roman"/>
          <w:sz w:val="24"/>
          <w:szCs w:val="24"/>
        </w:rPr>
        <w:t>.</w:t>
      </w:r>
    </w:p>
    <w:p w14:paraId="568E5031" w14:textId="550AD9D2" w:rsidR="009111D2" w:rsidRDefault="00AC269B" w:rsidP="003A34A1">
      <w:pPr>
        <w:ind w:firstLine="720"/>
        <w:rPr>
          <w:rFonts w:ascii="Times New Roman" w:hAnsi="Times New Roman" w:cs="Times New Roman"/>
          <w:sz w:val="24"/>
          <w:szCs w:val="24"/>
        </w:rPr>
      </w:pPr>
      <w:r>
        <w:rPr>
          <w:rFonts w:ascii="Times New Roman" w:hAnsi="Times New Roman" w:cs="Times New Roman"/>
          <w:sz w:val="24"/>
          <w:szCs w:val="24"/>
        </w:rPr>
        <w:t xml:space="preserve">Pivotal response training strategy is an example of </w:t>
      </w:r>
      <w:r w:rsidR="0093400A">
        <w:rPr>
          <w:rFonts w:ascii="Times New Roman" w:hAnsi="Times New Roman" w:cs="Times New Roman"/>
          <w:sz w:val="24"/>
          <w:szCs w:val="24"/>
        </w:rPr>
        <w:t xml:space="preserve">the </w:t>
      </w:r>
      <w:r>
        <w:rPr>
          <w:rFonts w:ascii="Times New Roman" w:hAnsi="Times New Roman" w:cs="Times New Roman"/>
          <w:sz w:val="24"/>
          <w:szCs w:val="24"/>
        </w:rPr>
        <w:t xml:space="preserve">naturalistic intervention strategies, </w:t>
      </w:r>
      <w:r w:rsidR="001C76EA">
        <w:rPr>
          <w:rFonts w:ascii="Times New Roman" w:hAnsi="Times New Roman" w:cs="Times New Roman"/>
          <w:sz w:val="24"/>
          <w:szCs w:val="24"/>
        </w:rPr>
        <w:t xml:space="preserve">and </w:t>
      </w:r>
      <w:r w:rsidR="0093400A">
        <w:rPr>
          <w:rFonts w:ascii="Times New Roman" w:hAnsi="Times New Roman" w:cs="Times New Roman"/>
          <w:sz w:val="24"/>
          <w:szCs w:val="24"/>
        </w:rPr>
        <w:t xml:space="preserve">it is </w:t>
      </w:r>
      <w:r w:rsidR="001C76EA">
        <w:rPr>
          <w:rFonts w:ascii="Times New Roman" w:hAnsi="Times New Roman" w:cs="Times New Roman"/>
          <w:sz w:val="24"/>
          <w:szCs w:val="24"/>
        </w:rPr>
        <w:t>behavior applied</w:t>
      </w:r>
      <w:r>
        <w:rPr>
          <w:rFonts w:ascii="Times New Roman" w:hAnsi="Times New Roman" w:cs="Times New Roman"/>
          <w:sz w:val="24"/>
          <w:szCs w:val="24"/>
        </w:rPr>
        <w:t>. At the same time</w:t>
      </w:r>
      <w:r w:rsidR="001C76EA">
        <w:rPr>
          <w:rFonts w:ascii="Times New Roman" w:hAnsi="Times New Roman" w:cs="Times New Roman"/>
          <w:sz w:val="24"/>
          <w:szCs w:val="24"/>
        </w:rPr>
        <w:t>, the social narratives method is a behavior analytic strategy</w:t>
      </w:r>
      <w:r w:rsidR="0093400A">
        <w:rPr>
          <w:rFonts w:ascii="Times New Roman" w:hAnsi="Times New Roman" w:cs="Times New Roman"/>
          <w:sz w:val="24"/>
          <w:szCs w:val="24"/>
        </w:rPr>
        <w:t xml:space="preserve"> and behavior analysis method</w:t>
      </w:r>
      <w:r>
        <w:rPr>
          <w:rFonts w:ascii="Times New Roman" w:hAnsi="Times New Roman" w:cs="Times New Roman"/>
          <w:sz w:val="24"/>
          <w:szCs w:val="24"/>
        </w:rPr>
        <w:t xml:space="preserve">. </w:t>
      </w:r>
      <w:r w:rsidR="00703938">
        <w:rPr>
          <w:rFonts w:ascii="Times New Roman" w:hAnsi="Times New Roman" w:cs="Times New Roman"/>
          <w:sz w:val="24"/>
          <w:szCs w:val="24"/>
        </w:rPr>
        <w:t xml:space="preserve">Pivotal response training strategy is advantageous </w:t>
      </w:r>
      <w:r w:rsidR="0093400A">
        <w:rPr>
          <w:rFonts w:ascii="Times New Roman" w:hAnsi="Times New Roman" w:cs="Times New Roman"/>
          <w:sz w:val="24"/>
          <w:szCs w:val="24"/>
        </w:rPr>
        <w:t>in that</w:t>
      </w:r>
      <w:r w:rsidR="00703938">
        <w:rPr>
          <w:rFonts w:ascii="Times New Roman" w:hAnsi="Times New Roman" w:cs="Times New Roman"/>
          <w:sz w:val="24"/>
          <w:szCs w:val="24"/>
        </w:rPr>
        <w:t xml:space="preserve"> the skills </w:t>
      </w:r>
      <w:r w:rsidR="00264580">
        <w:rPr>
          <w:rFonts w:ascii="Times New Roman" w:hAnsi="Times New Roman" w:cs="Times New Roman"/>
          <w:sz w:val="24"/>
          <w:szCs w:val="24"/>
        </w:rPr>
        <w:t>learn</w:t>
      </w:r>
      <w:r w:rsidR="003D5863">
        <w:rPr>
          <w:rFonts w:ascii="Times New Roman" w:hAnsi="Times New Roman" w:cs="Times New Roman"/>
          <w:sz w:val="24"/>
          <w:szCs w:val="24"/>
        </w:rPr>
        <w:t>ed</w:t>
      </w:r>
      <w:r w:rsidR="00703938">
        <w:rPr>
          <w:rFonts w:ascii="Times New Roman" w:hAnsi="Times New Roman" w:cs="Times New Roman"/>
          <w:sz w:val="24"/>
          <w:szCs w:val="24"/>
        </w:rPr>
        <w:t xml:space="preserve"> in </w:t>
      </w:r>
      <w:r w:rsidR="0093400A">
        <w:rPr>
          <w:rFonts w:ascii="Times New Roman" w:hAnsi="Times New Roman" w:cs="Times New Roman"/>
          <w:sz w:val="24"/>
          <w:szCs w:val="24"/>
        </w:rPr>
        <w:t xml:space="preserve">the </w:t>
      </w:r>
      <w:r w:rsidR="00703938">
        <w:rPr>
          <w:rFonts w:ascii="Times New Roman" w:hAnsi="Times New Roman" w:cs="Times New Roman"/>
          <w:sz w:val="24"/>
          <w:szCs w:val="24"/>
        </w:rPr>
        <w:t xml:space="preserve">natural environments </w:t>
      </w:r>
      <w:r w:rsidR="00D70756">
        <w:rPr>
          <w:rFonts w:ascii="Times New Roman" w:hAnsi="Times New Roman" w:cs="Times New Roman"/>
          <w:sz w:val="24"/>
          <w:szCs w:val="24"/>
        </w:rPr>
        <w:t>can help in general scenarios</w:t>
      </w:r>
      <w:r w:rsidR="00703938">
        <w:rPr>
          <w:rFonts w:ascii="Times New Roman" w:hAnsi="Times New Roman" w:cs="Times New Roman"/>
          <w:sz w:val="24"/>
          <w:szCs w:val="24"/>
        </w:rPr>
        <w:t>, making it convenient since this</w:t>
      </w:r>
      <w:r w:rsidR="00D70756">
        <w:rPr>
          <w:rFonts w:ascii="Times New Roman" w:hAnsi="Times New Roman" w:cs="Times New Roman"/>
          <w:sz w:val="24"/>
          <w:szCs w:val="24"/>
        </w:rPr>
        <w:t xml:space="preserve"> aspect is essential in </w:t>
      </w:r>
      <w:proofErr w:type="gramStart"/>
      <w:r w:rsidR="00D70756">
        <w:rPr>
          <w:rFonts w:ascii="Times New Roman" w:hAnsi="Times New Roman" w:cs="Times New Roman"/>
          <w:sz w:val="24"/>
          <w:szCs w:val="24"/>
        </w:rPr>
        <w:t>autism</w:t>
      </w:r>
      <w:r w:rsidR="00BF7802">
        <w:rPr>
          <w:rFonts w:ascii="Times New Roman" w:hAnsi="Times New Roman" w:cs="Times New Roman"/>
          <w:color w:val="222222"/>
          <w:sz w:val="24"/>
          <w:szCs w:val="24"/>
          <w:shd w:val="clear" w:color="auto" w:fill="FFFFFF"/>
        </w:rPr>
        <w:t>(</w:t>
      </w:r>
      <w:proofErr w:type="spellStart"/>
      <w:proofErr w:type="gramEnd"/>
      <w:r w:rsidR="00BF7802">
        <w:rPr>
          <w:rFonts w:ascii="Times New Roman" w:hAnsi="Times New Roman" w:cs="Times New Roman"/>
          <w:color w:val="222222"/>
          <w:sz w:val="24"/>
          <w:szCs w:val="24"/>
          <w:shd w:val="clear" w:color="auto" w:fill="FFFFFF"/>
        </w:rPr>
        <w:t>Gengoux</w:t>
      </w:r>
      <w:proofErr w:type="spellEnd"/>
      <w:r w:rsidR="00BF7802">
        <w:rPr>
          <w:rFonts w:ascii="Times New Roman" w:hAnsi="Times New Roman" w:cs="Times New Roman"/>
          <w:color w:val="222222"/>
          <w:sz w:val="24"/>
          <w:szCs w:val="24"/>
          <w:shd w:val="clear" w:color="auto" w:fill="FFFFFF"/>
        </w:rPr>
        <w:t xml:space="preserve"> et al, </w:t>
      </w:r>
      <w:r w:rsidR="00BF7802" w:rsidRPr="004B63CA">
        <w:rPr>
          <w:rFonts w:ascii="Times New Roman" w:hAnsi="Times New Roman" w:cs="Times New Roman"/>
          <w:color w:val="222222"/>
          <w:sz w:val="24"/>
          <w:szCs w:val="24"/>
          <w:shd w:val="clear" w:color="auto" w:fill="FFFFFF"/>
        </w:rPr>
        <w:t>2019</w:t>
      </w:r>
      <w:r w:rsidR="00BF7802">
        <w:rPr>
          <w:rFonts w:ascii="Times New Roman" w:hAnsi="Times New Roman" w:cs="Times New Roman"/>
          <w:color w:val="222222"/>
          <w:sz w:val="24"/>
          <w:szCs w:val="24"/>
          <w:shd w:val="clear" w:color="auto" w:fill="FFFFFF"/>
        </w:rPr>
        <w:t>)</w:t>
      </w:r>
      <w:r w:rsidR="00BF7802">
        <w:rPr>
          <w:rFonts w:ascii="Times New Roman" w:hAnsi="Times New Roman" w:cs="Times New Roman"/>
          <w:sz w:val="24"/>
          <w:szCs w:val="24"/>
        </w:rPr>
        <w:t>.</w:t>
      </w:r>
      <w:r w:rsidR="00D70756">
        <w:rPr>
          <w:rFonts w:ascii="Times New Roman" w:hAnsi="Times New Roman" w:cs="Times New Roman"/>
          <w:sz w:val="24"/>
          <w:szCs w:val="24"/>
        </w:rPr>
        <w:t xml:space="preserve"> The </w:t>
      </w:r>
      <w:r w:rsidR="00703938">
        <w:rPr>
          <w:rFonts w:ascii="Times New Roman" w:hAnsi="Times New Roman" w:cs="Times New Roman"/>
          <w:sz w:val="24"/>
          <w:szCs w:val="24"/>
        </w:rPr>
        <w:t xml:space="preserve">parents and families find naturalistic interventions </w:t>
      </w:r>
      <w:r w:rsidR="00D70756">
        <w:rPr>
          <w:rFonts w:ascii="Times New Roman" w:hAnsi="Times New Roman" w:cs="Times New Roman"/>
          <w:sz w:val="24"/>
          <w:szCs w:val="24"/>
        </w:rPr>
        <w:t xml:space="preserve">far </w:t>
      </w:r>
      <w:r w:rsidR="00703938">
        <w:rPr>
          <w:rFonts w:ascii="Times New Roman" w:hAnsi="Times New Roman" w:cs="Times New Roman"/>
          <w:sz w:val="24"/>
          <w:szCs w:val="24"/>
        </w:rPr>
        <w:t xml:space="preserve">more </w:t>
      </w:r>
      <w:r w:rsidR="00D70756">
        <w:rPr>
          <w:rFonts w:ascii="Times New Roman" w:hAnsi="Times New Roman" w:cs="Times New Roman"/>
          <w:sz w:val="24"/>
          <w:szCs w:val="24"/>
        </w:rPr>
        <w:t>suitable</w:t>
      </w:r>
      <w:r w:rsidR="00703938">
        <w:rPr>
          <w:rFonts w:ascii="Times New Roman" w:hAnsi="Times New Roman" w:cs="Times New Roman"/>
          <w:sz w:val="24"/>
          <w:szCs w:val="24"/>
        </w:rPr>
        <w:t xml:space="preserve"> and </w:t>
      </w:r>
      <w:r w:rsidR="00D70756">
        <w:rPr>
          <w:rFonts w:ascii="Times New Roman" w:hAnsi="Times New Roman" w:cs="Times New Roman"/>
          <w:sz w:val="24"/>
          <w:szCs w:val="24"/>
        </w:rPr>
        <w:t>appealing</w:t>
      </w:r>
      <w:r w:rsidR="00703938">
        <w:rPr>
          <w:rFonts w:ascii="Times New Roman" w:hAnsi="Times New Roman" w:cs="Times New Roman"/>
          <w:sz w:val="24"/>
          <w:szCs w:val="24"/>
        </w:rPr>
        <w:t xml:space="preserve"> than structured behavioral interventions. However, since this method </w:t>
      </w:r>
      <w:r w:rsidR="00D70756">
        <w:rPr>
          <w:rFonts w:ascii="Times New Roman" w:hAnsi="Times New Roman" w:cs="Times New Roman"/>
          <w:sz w:val="24"/>
          <w:szCs w:val="24"/>
        </w:rPr>
        <w:t xml:space="preserve">relies more on the </w:t>
      </w:r>
      <w:r w:rsidR="00703938">
        <w:rPr>
          <w:rFonts w:ascii="Times New Roman" w:hAnsi="Times New Roman" w:cs="Times New Roman"/>
          <w:sz w:val="24"/>
          <w:szCs w:val="24"/>
        </w:rPr>
        <w:t>participation</w:t>
      </w:r>
      <w:r w:rsidR="00D70756">
        <w:rPr>
          <w:rFonts w:ascii="Times New Roman" w:hAnsi="Times New Roman" w:cs="Times New Roman"/>
          <w:sz w:val="24"/>
          <w:szCs w:val="24"/>
        </w:rPr>
        <w:t xml:space="preserve"> of the parents</w:t>
      </w:r>
      <w:r w:rsidR="00703938">
        <w:rPr>
          <w:rFonts w:ascii="Times New Roman" w:hAnsi="Times New Roman" w:cs="Times New Roman"/>
          <w:sz w:val="24"/>
          <w:szCs w:val="24"/>
        </w:rPr>
        <w:t xml:space="preserve"> than other intervention programs, some parents find </w:t>
      </w:r>
      <w:r w:rsidR="00D70756">
        <w:rPr>
          <w:rFonts w:ascii="Times New Roman" w:hAnsi="Times New Roman" w:cs="Times New Roman"/>
          <w:sz w:val="24"/>
          <w:szCs w:val="24"/>
        </w:rPr>
        <w:t>it to be less practicable</w:t>
      </w:r>
      <w:r w:rsidR="00703938">
        <w:rPr>
          <w:rFonts w:ascii="Times New Roman" w:hAnsi="Times New Roman" w:cs="Times New Roman"/>
          <w:sz w:val="24"/>
          <w:szCs w:val="24"/>
        </w:rPr>
        <w:t xml:space="preserve"> </w:t>
      </w:r>
      <w:r w:rsidR="00D70756">
        <w:rPr>
          <w:rFonts w:ascii="Times New Roman" w:hAnsi="Times New Roman" w:cs="Times New Roman"/>
          <w:sz w:val="24"/>
          <w:szCs w:val="24"/>
        </w:rPr>
        <w:t xml:space="preserve">in </w:t>
      </w:r>
      <w:r w:rsidR="00703938">
        <w:rPr>
          <w:rFonts w:ascii="Times New Roman" w:hAnsi="Times New Roman" w:cs="Times New Roman"/>
          <w:sz w:val="24"/>
          <w:szCs w:val="24"/>
        </w:rPr>
        <w:t xml:space="preserve">completing demands </w:t>
      </w:r>
      <w:r w:rsidR="00D70756">
        <w:rPr>
          <w:rFonts w:ascii="Times New Roman" w:hAnsi="Times New Roman" w:cs="Times New Roman"/>
          <w:sz w:val="24"/>
          <w:szCs w:val="24"/>
        </w:rPr>
        <w:t>that are linked</w:t>
      </w:r>
      <w:r w:rsidR="00703938">
        <w:rPr>
          <w:rFonts w:ascii="Times New Roman" w:hAnsi="Times New Roman" w:cs="Times New Roman"/>
          <w:sz w:val="24"/>
          <w:szCs w:val="24"/>
        </w:rPr>
        <w:t xml:space="preserve"> or </w:t>
      </w:r>
      <w:r w:rsidR="00D70756">
        <w:rPr>
          <w:rFonts w:ascii="Times New Roman" w:hAnsi="Times New Roman" w:cs="Times New Roman"/>
          <w:sz w:val="24"/>
          <w:szCs w:val="24"/>
        </w:rPr>
        <w:t>unconnected</w:t>
      </w:r>
      <w:r w:rsidR="00703938">
        <w:rPr>
          <w:rFonts w:ascii="Times New Roman" w:hAnsi="Times New Roman" w:cs="Times New Roman"/>
          <w:sz w:val="24"/>
          <w:szCs w:val="24"/>
        </w:rPr>
        <w:t xml:space="preserve"> to parenting an a</w:t>
      </w:r>
      <w:r w:rsidR="00D70756">
        <w:rPr>
          <w:rFonts w:ascii="Times New Roman" w:hAnsi="Times New Roman" w:cs="Times New Roman"/>
          <w:sz w:val="24"/>
          <w:szCs w:val="24"/>
        </w:rPr>
        <w:t>utistic child</w:t>
      </w:r>
      <w:r w:rsidR="00703938">
        <w:rPr>
          <w:rFonts w:ascii="Times New Roman" w:hAnsi="Times New Roman" w:cs="Times New Roman"/>
          <w:sz w:val="24"/>
          <w:szCs w:val="24"/>
        </w:rPr>
        <w:t xml:space="preserve">. The social narratives method has the advantage of being individualized to the client and providing real-life advice for the situation at hand and changes needed to be done quickly.  </w:t>
      </w:r>
      <w:r w:rsidR="00264580">
        <w:rPr>
          <w:rFonts w:ascii="Times New Roman" w:hAnsi="Times New Roman" w:cs="Times New Roman"/>
          <w:sz w:val="24"/>
          <w:szCs w:val="24"/>
        </w:rPr>
        <w:t>The disadvantage of this method is that it takes much time to formulate a story for each individual to meet their needs and cognitive level.</w:t>
      </w:r>
    </w:p>
    <w:p w14:paraId="2CA73B6C" w14:textId="77777777" w:rsidR="001C76EA" w:rsidRPr="00BF7B0D" w:rsidRDefault="00AC269B" w:rsidP="00080A17">
      <w:pPr>
        <w:ind w:firstLine="720"/>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Parents, caregivers, or educators can engage the learners in activities to communicate their feelings. A child expressing their desires could be rewarded by fulfilling their desires each time they can articulate them. If a child verbally expresses a toy's desire, they are rewarded with </w:t>
      </w:r>
      <w:r>
        <w:rPr>
          <w:rFonts w:ascii="Times New Roman" w:hAnsi="Times New Roman" w:cs="Times New Roman"/>
          <w:sz w:val="24"/>
          <w:szCs w:val="24"/>
        </w:rPr>
        <w:lastRenderedPageBreak/>
        <w:t>the toy</w:t>
      </w:r>
      <w:r w:rsidR="00BF7B0D">
        <w:rPr>
          <w:rFonts w:ascii="Times New Roman" w:hAnsi="Times New Roman" w:cs="Times New Roman"/>
          <w:sz w:val="24"/>
          <w:szCs w:val="24"/>
        </w:rPr>
        <w:t xml:space="preserve"> </w:t>
      </w:r>
      <w:r w:rsidR="00BF7B0D">
        <w:rPr>
          <w:rFonts w:ascii="Times New Roman" w:hAnsi="Times New Roman" w:cs="Times New Roman"/>
          <w:color w:val="222222"/>
          <w:sz w:val="24"/>
          <w:szCs w:val="24"/>
          <w:shd w:val="clear" w:color="auto" w:fill="FFFFFF"/>
        </w:rPr>
        <w:t>(</w:t>
      </w:r>
      <w:r w:rsidR="00BF7B0D" w:rsidRPr="004B63CA">
        <w:rPr>
          <w:rFonts w:ascii="Times New Roman" w:hAnsi="Times New Roman" w:cs="Times New Roman"/>
          <w:color w:val="222222"/>
          <w:sz w:val="24"/>
          <w:szCs w:val="24"/>
          <w:shd w:val="clear" w:color="auto" w:fill="FFFFFF"/>
        </w:rPr>
        <w:t>Coogle, 2018</w:t>
      </w:r>
      <w:r w:rsidR="00BF7B0D">
        <w:rPr>
          <w:rFonts w:ascii="Times New Roman" w:hAnsi="Times New Roman" w:cs="Times New Roman"/>
          <w:color w:val="222222"/>
          <w:sz w:val="24"/>
          <w:szCs w:val="24"/>
          <w:shd w:val="clear" w:color="auto" w:fill="FFFFFF"/>
        </w:rPr>
        <w:t>)</w:t>
      </w:r>
      <w:r>
        <w:rPr>
          <w:rFonts w:ascii="Times New Roman" w:hAnsi="Times New Roman" w:cs="Times New Roman"/>
          <w:sz w:val="24"/>
          <w:szCs w:val="24"/>
        </w:rPr>
        <w:t xml:space="preserve">. </w:t>
      </w:r>
      <w:r w:rsidR="003948D4">
        <w:rPr>
          <w:rFonts w:ascii="Times New Roman" w:hAnsi="Times New Roman" w:cs="Times New Roman"/>
          <w:sz w:val="24"/>
          <w:szCs w:val="24"/>
        </w:rPr>
        <w:t xml:space="preserve">Those using social narratives could use stories that are closely related to </w:t>
      </w:r>
      <w:r w:rsidR="00264580">
        <w:rPr>
          <w:rFonts w:ascii="Times New Roman" w:hAnsi="Times New Roman" w:cs="Times New Roman"/>
          <w:sz w:val="24"/>
          <w:szCs w:val="24"/>
        </w:rPr>
        <w:t>the child's environment; f</w:t>
      </w:r>
      <w:r w:rsidR="003948D4">
        <w:rPr>
          <w:rFonts w:ascii="Times New Roman" w:hAnsi="Times New Roman" w:cs="Times New Roman"/>
          <w:sz w:val="24"/>
          <w:szCs w:val="24"/>
        </w:rPr>
        <w:t xml:space="preserve">or example, a parent who wants to teach the child the importance of washing their hands before eating could </w:t>
      </w:r>
      <w:r w:rsidR="00CF6683">
        <w:rPr>
          <w:rFonts w:ascii="Times New Roman" w:hAnsi="Times New Roman" w:cs="Times New Roman"/>
          <w:sz w:val="24"/>
          <w:szCs w:val="24"/>
        </w:rPr>
        <w:t>narrate a story of the consequences of not washing their hands. The story could be set up in a familiar environment.</w:t>
      </w:r>
    </w:p>
    <w:p w14:paraId="269F6CFC" w14:textId="77777777" w:rsidR="001711E2" w:rsidRDefault="00AC269B" w:rsidP="00513B3E">
      <w:pPr>
        <w:ind w:firstLine="720"/>
        <w:jc w:val="center"/>
        <w:rPr>
          <w:rFonts w:ascii="Times New Roman" w:hAnsi="Times New Roman" w:cs="Times New Roman"/>
          <w:b/>
          <w:sz w:val="24"/>
          <w:szCs w:val="24"/>
        </w:rPr>
      </w:pPr>
      <w:r w:rsidRPr="001711E2">
        <w:rPr>
          <w:rFonts w:ascii="Times New Roman" w:hAnsi="Times New Roman" w:cs="Times New Roman"/>
          <w:b/>
          <w:sz w:val="24"/>
          <w:szCs w:val="24"/>
        </w:rPr>
        <w:t>Essie</w:t>
      </w:r>
      <w:r w:rsidR="00264580">
        <w:rPr>
          <w:rFonts w:ascii="Times New Roman" w:hAnsi="Times New Roman" w:cs="Times New Roman"/>
          <w:b/>
          <w:sz w:val="24"/>
          <w:szCs w:val="24"/>
        </w:rPr>
        <w:t>'</w:t>
      </w:r>
      <w:r w:rsidRPr="001711E2">
        <w:rPr>
          <w:rFonts w:ascii="Times New Roman" w:hAnsi="Times New Roman" w:cs="Times New Roman"/>
          <w:b/>
          <w:sz w:val="24"/>
          <w:szCs w:val="24"/>
        </w:rPr>
        <w:t xml:space="preserve">s </w:t>
      </w:r>
      <w:r w:rsidR="00150E71">
        <w:rPr>
          <w:rFonts w:ascii="Times New Roman" w:hAnsi="Times New Roman" w:cs="Times New Roman"/>
          <w:b/>
          <w:sz w:val="24"/>
          <w:szCs w:val="24"/>
        </w:rPr>
        <w:t>ABC Chart</w:t>
      </w:r>
    </w:p>
    <w:tbl>
      <w:tblPr>
        <w:tblStyle w:val="TableGrid"/>
        <w:tblW w:w="9445" w:type="dxa"/>
        <w:tblLook w:val="04A0" w:firstRow="1" w:lastRow="0" w:firstColumn="1" w:lastColumn="0" w:noHBand="0" w:noVBand="1"/>
      </w:tblPr>
      <w:tblGrid>
        <w:gridCol w:w="2337"/>
        <w:gridCol w:w="3238"/>
        <w:gridCol w:w="3870"/>
      </w:tblGrid>
      <w:tr w:rsidR="00CC4B7A" w14:paraId="50B87899" w14:textId="77777777" w:rsidTr="00150E71">
        <w:tc>
          <w:tcPr>
            <w:tcW w:w="2337" w:type="dxa"/>
          </w:tcPr>
          <w:p w14:paraId="4D24D5B7" w14:textId="77777777" w:rsidR="001711E2" w:rsidRDefault="00AC269B" w:rsidP="001711E2">
            <w:pPr>
              <w:jc w:val="center"/>
              <w:rPr>
                <w:rFonts w:ascii="Times New Roman" w:hAnsi="Times New Roman" w:cs="Times New Roman"/>
                <w:b/>
                <w:sz w:val="24"/>
                <w:szCs w:val="24"/>
              </w:rPr>
            </w:pPr>
            <w:r>
              <w:rPr>
                <w:rFonts w:ascii="Times New Roman" w:hAnsi="Times New Roman" w:cs="Times New Roman"/>
                <w:b/>
                <w:sz w:val="24"/>
                <w:szCs w:val="24"/>
              </w:rPr>
              <w:t>Antecedent</w:t>
            </w:r>
          </w:p>
        </w:tc>
        <w:tc>
          <w:tcPr>
            <w:tcW w:w="3238" w:type="dxa"/>
          </w:tcPr>
          <w:p w14:paraId="1927A2FA" w14:textId="77777777" w:rsidR="001711E2" w:rsidRDefault="00AC269B" w:rsidP="001711E2">
            <w:pPr>
              <w:jc w:val="center"/>
              <w:rPr>
                <w:rFonts w:ascii="Times New Roman" w:hAnsi="Times New Roman" w:cs="Times New Roman"/>
                <w:b/>
                <w:sz w:val="24"/>
                <w:szCs w:val="24"/>
              </w:rPr>
            </w:pPr>
            <w:r>
              <w:rPr>
                <w:rFonts w:ascii="Times New Roman" w:hAnsi="Times New Roman" w:cs="Times New Roman"/>
                <w:b/>
                <w:sz w:val="24"/>
                <w:szCs w:val="24"/>
              </w:rPr>
              <w:t>Behavior</w:t>
            </w:r>
          </w:p>
        </w:tc>
        <w:tc>
          <w:tcPr>
            <w:tcW w:w="3870" w:type="dxa"/>
          </w:tcPr>
          <w:p w14:paraId="20A40DF7" w14:textId="77777777" w:rsidR="001711E2" w:rsidRDefault="00AC269B" w:rsidP="001711E2">
            <w:pPr>
              <w:jc w:val="center"/>
              <w:rPr>
                <w:rFonts w:ascii="Times New Roman" w:hAnsi="Times New Roman" w:cs="Times New Roman"/>
                <w:b/>
                <w:sz w:val="24"/>
                <w:szCs w:val="24"/>
              </w:rPr>
            </w:pPr>
            <w:r>
              <w:rPr>
                <w:rFonts w:ascii="Times New Roman" w:hAnsi="Times New Roman" w:cs="Times New Roman"/>
                <w:b/>
                <w:sz w:val="24"/>
                <w:szCs w:val="24"/>
              </w:rPr>
              <w:t>Consequence</w:t>
            </w:r>
          </w:p>
        </w:tc>
      </w:tr>
      <w:tr w:rsidR="00CC4B7A" w14:paraId="3B8B764C" w14:textId="77777777" w:rsidTr="00150E71">
        <w:tc>
          <w:tcPr>
            <w:tcW w:w="2337" w:type="dxa"/>
          </w:tcPr>
          <w:p w14:paraId="4FF76471" w14:textId="77777777" w:rsidR="001711E2" w:rsidRPr="001711E2" w:rsidRDefault="00AC269B" w:rsidP="001711E2">
            <w:pPr>
              <w:jc w:val="center"/>
              <w:rPr>
                <w:rFonts w:ascii="Times New Roman" w:hAnsi="Times New Roman" w:cs="Times New Roman"/>
                <w:sz w:val="24"/>
                <w:szCs w:val="24"/>
              </w:rPr>
            </w:pPr>
            <w:r>
              <w:rPr>
                <w:rFonts w:ascii="Times New Roman" w:hAnsi="Times New Roman" w:cs="Times New Roman"/>
                <w:sz w:val="24"/>
                <w:szCs w:val="24"/>
              </w:rPr>
              <w:t>Participating in group</w:t>
            </w:r>
          </w:p>
        </w:tc>
        <w:tc>
          <w:tcPr>
            <w:tcW w:w="3238" w:type="dxa"/>
          </w:tcPr>
          <w:p w14:paraId="60D51B3D" w14:textId="77777777" w:rsidR="001711E2" w:rsidRPr="001711E2" w:rsidRDefault="00AC269B" w:rsidP="001711E2">
            <w:pPr>
              <w:jc w:val="center"/>
              <w:rPr>
                <w:rFonts w:ascii="Times New Roman" w:hAnsi="Times New Roman" w:cs="Times New Roman"/>
                <w:sz w:val="24"/>
                <w:szCs w:val="24"/>
              </w:rPr>
            </w:pPr>
            <w:r w:rsidRPr="001711E2">
              <w:rPr>
                <w:rFonts w:ascii="Times New Roman" w:hAnsi="Times New Roman" w:cs="Times New Roman"/>
                <w:sz w:val="24"/>
                <w:szCs w:val="24"/>
              </w:rPr>
              <w:t>Refuses</w:t>
            </w:r>
            <w:r>
              <w:rPr>
                <w:rFonts w:ascii="Times New Roman" w:hAnsi="Times New Roman" w:cs="Times New Roman"/>
                <w:sz w:val="24"/>
                <w:szCs w:val="24"/>
              </w:rPr>
              <w:t xml:space="preserve"> to talk to others</w:t>
            </w:r>
          </w:p>
        </w:tc>
        <w:tc>
          <w:tcPr>
            <w:tcW w:w="3870" w:type="dxa"/>
          </w:tcPr>
          <w:p w14:paraId="6A82EB58" w14:textId="77777777" w:rsidR="001711E2" w:rsidRPr="001711E2" w:rsidRDefault="00AC269B" w:rsidP="001711E2">
            <w:pPr>
              <w:jc w:val="center"/>
              <w:rPr>
                <w:rFonts w:ascii="Times New Roman" w:hAnsi="Times New Roman" w:cs="Times New Roman"/>
                <w:sz w:val="24"/>
                <w:szCs w:val="24"/>
              </w:rPr>
            </w:pPr>
            <w:r w:rsidRPr="001711E2">
              <w:rPr>
                <w:rFonts w:ascii="Times New Roman" w:hAnsi="Times New Roman" w:cs="Times New Roman"/>
                <w:sz w:val="24"/>
                <w:szCs w:val="24"/>
              </w:rPr>
              <w:t>Use reinforce appropriate behavior</w:t>
            </w:r>
          </w:p>
        </w:tc>
      </w:tr>
      <w:tr w:rsidR="00CC4B7A" w14:paraId="66CA76FB" w14:textId="77777777" w:rsidTr="00150E71">
        <w:tc>
          <w:tcPr>
            <w:tcW w:w="2337" w:type="dxa"/>
          </w:tcPr>
          <w:p w14:paraId="70460797" w14:textId="77777777" w:rsidR="001711E2" w:rsidRPr="001711E2" w:rsidRDefault="00AC269B" w:rsidP="001711E2">
            <w:pPr>
              <w:jc w:val="center"/>
              <w:rPr>
                <w:rFonts w:ascii="Times New Roman" w:hAnsi="Times New Roman" w:cs="Times New Roman"/>
                <w:sz w:val="24"/>
                <w:szCs w:val="24"/>
              </w:rPr>
            </w:pPr>
            <w:r>
              <w:rPr>
                <w:rFonts w:ascii="Times New Roman" w:hAnsi="Times New Roman" w:cs="Times New Roman"/>
                <w:sz w:val="24"/>
                <w:szCs w:val="24"/>
              </w:rPr>
              <w:t>Schedule change</w:t>
            </w:r>
          </w:p>
        </w:tc>
        <w:tc>
          <w:tcPr>
            <w:tcW w:w="3238" w:type="dxa"/>
          </w:tcPr>
          <w:p w14:paraId="499E1EB8" w14:textId="77777777" w:rsidR="001711E2" w:rsidRPr="00150E71" w:rsidRDefault="00AC269B" w:rsidP="001711E2">
            <w:pPr>
              <w:jc w:val="center"/>
              <w:rPr>
                <w:rFonts w:ascii="Times New Roman" w:hAnsi="Times New Roman" w:cs="Times New Roman"/>
                <w:sz w:val="24"/>
                <w:szCs w:val="24"/>
              </w:rPr>
            </w:pPr>
            <w:r w:rsidRPr="00150E71">
              <w:rPr>
                <w:rFonts w:ascii="Times New Roman" w:hAnsi="Times New Roman" w:cs="Times New Roman"/>
                <w:sz w:val="24"/>
                <w:szCs w:val="24"/>
              </w:rPr>
              <w:t>Crying loudly</w:t>
            </w:r>
          </w:p>
        </w:tc>
        <w:tc>
          <w:tcPr>
            <w:tcW w:w="3870" w:type="dxa"/>
          </w:tcPr>
          <w:p w14:paraId="520D6437" w14:textId="77777777" w:rsidR="001711E2" w:rsidRPr="00150E71" w:rsidRDefault="00AC269B" w:rsidP="001711E2">
            <w:pPr>
              <w:jc w:val="center"/>
              <w:rPr>
                <w:rFonts w:ascii="Times New Roman" w:hAnsi="Times New Roman" w:cs="Times New Roman"/>
                <w:sz w:val="24"/>
                <w:szCs w:val="24"/>
              </w:rPr>
            </w:pPr>
            <w:r w:rsidRPr="00150E71">
              <w:rPr>
                <w:rFonts w:ascii="Times New Roman" w:hAnsi="Times New Roman" w:cs="Times New Roman"/>
                <w:sz w:val="24"/>
                <w:szCs w:val="24"/>
              </w:rPr>
              <w:t xml:space="preserve">Gave a </w:t>
            </w:r>
            <w:r w:rsidR="00513B3E" w:rsidRPr="00150E71">
              <w:rPr>
                <w:rFonts w:ascii="Times New Roman" w:hAnsi="Times New Roman" w:cs="Times New Roman"/>
                <w:sz w:val="24"/>
                <w:szCs w:val="24"/>
              </w:rPr>
              <w:t>non-verbal</w:t>
            </w:r>
            <w:r w:rsidRPr="00150E71">
              <w:rPr>
                <w:rFonts w:ascii="Times New Roman" w:hAnsi="Times New Roman" w:cs="Times New Roman"/>
                <w:sz w:val="24"/>
                <w:szCs w:val="24"/>
              </w:rPr>
              <w:t xml:space="preserve"> cue</w:t>
            </w:r>
          </w:p>
        </w:tc>
      </w:tr>
      <w:tr w:rsidR="00CC4B7A" w14:paraId="6BD53B82" w14:textId="77777777" w:rsidTr="00150E71">
        <w:tc>
          <w:tcPr>
            <w:tcW w:w="2337" w:type="dxa"/>
          </w:tcPr>
          <w:p w14:paraId="004375B2" w14:textId="77777777" w:rsidR="00150E71" w:rsidRDefault="00AC269B" w:rsidP="001711E2">
            <w:pPr>
              <w:jc w:val="center"/>
              <w:rPr>
                <w:rFonts w:ascii="Times New Roman" w:hAnsi="Times New Roman" w:cs="Times New Roman"/>
                <w:sz w:val="24"/>
                <w:szCs w:val="24"/>
              </w:rPr>
            </w:pPr>
            <w:r>
              <w:rPr>
                <w:rFonts w:ascii="Times New Roman" w:hAnsi="Times New Roman" w:cs="Times New Roman"/>
                <w:sz w:val="24"/>
                <w:szCs w:val="24"/>
              </w:rPr>
              <w:t>At lunch</w:t>
            </w:r>
          </w:p>
        </w:tc>
        <w:tc>
          <w:tcPr>
            <w:tcW w:w="3238" w:type="dxa"/>
          </w:tcPr>
          <w:p w14:paraId="3706E077" w14:textId="77777777" w:rsidR="00150E71" w:rsidRPr="00150E71" w:rsidRDefault="00AC269B" w:rsidP="001711E2">
            <w:pPr>
              <w:jc w:val="center"/>
              <w:rPr>
                <w:rFonts w:ascii="Times New Roman" w:hAnsi="Times New Roman" w:cs="Times New Roman"/>
                <w:sz w:val="24"/>
                <w:szCs w:val="24"/>
              </w:rPr>
            </w:pPr>
            <w:r>
              <w:rPr>
                <w:rFonts w:ascii="Times New Roman" w:hAnsi="Times New Roman" w:cs="Times New Roman"/>
                <w:sz w:val="24"/>
                <w:szCs w:val="24"/>
              </w:rPr>
              <w:t>Attempting to bite</w:t>
            </w:r>
          </w:p>
        </w:tc>
        <w:tc>
          <w:tcPr>
            <w:tcW w:w="3870" w:type="dxa"/>
          </w:tcPr>
          <w:p w14:paraId="1DDE14EB" w14:textId="77777777" w:rsidR="00150E71" w:rsidRPr="00150E71" w:rsidRDefault="00AC269B" w:rsidP="001711E2">
            <w:pPr>
              <w:jc w:val="center"/>
              <w:rPr>
                <w:rFonts w:ascii="Times New Roman" w:hAnsi="Times New Roman" w:cs="Times New Roman"/>
                <w:sz w:val="24"/>
                <w:szCs w:val="24"/>
              </w:rPr>
            </w:pPr>
            <w:r>
              <w:rPr>
                <w:rFonts w:ascii="Times New Roman" w:hAnsi="Times New Roman" w:cs="Times New Roman"/>
                <w:sz w:val="24"/>
                <w:szCs w:val="24"/>
              </w:rPr>
              <w:t>Given two choices</w:t>
            </w:r>
          </w:p>
        </w:tc>
      </w:tr>
      <w:tr w:rsidR="00CC4B7A" w14:paraId="5D5053FA" w14:textId="77777777" w:rsidTr="00150E71">
        <w:tc>
          <w:tcPr>
            <w:tcW w:w="2337" w:type="dxa"/>
          </w:tcPr>
          <w:p w14:paraId="6E58D6A5" w14:textId="77777777" w:rsidR="00150E71" w:rsidRDefault="00AC269B" w:rsidP="001711E2">
            <w:pPr>
              <w:jc w:val="center"/>
              <w:rPr>
                <w:rFonts w:ascii="Times New Roman" w:hAnsi="Times New Roman" w:cs="Times New Roman"/>
                <w:sz w:val="24"/>
                <w:szCs w:val="24"/>
              </w:rPr>
            </w:pPr>
            <w:r>
              <w:rPr>
                <w:rFonts w:ascii="Times New Roman" w:hAnsi="Times New Roman" w:cs="Times New Roman"/>
                <w:sz w:val="24"/>
                <w:szCs w:val="24"/>
              </w:rPr>
              <w:t>Playing</w:t>
            </w:r>
          </w:p>
        </w:tc>
        <w:tc>
          <w:tcPr>
            <w:tcW w:w="3238" w:type="dxa"/>
          </w:tcPr>
          <w:p w14:paraId="612F71D9" w14:textId="77777777" w:rsidR="00150E71" w:rsidRPr="00150E71" w:rsidRDefault="00AC269B" w:rsidP="001711E2">
            <w:pPr>
              <w:jc w:val="center"/>
              <w:rPr>
                <w:rFonts w:ascii="Times New Roman" w:hAnsi="Times New Roman" w:cs="Times New Roman"/>
                <w:sz w:val="24"/>
                <w:szCs w:val="24"/>
              </w:rPr>
            </w:pPr>
            <w:r>
              <w:rPr>
                <w:rFonts w:ascii="Times New Roman" w:hAnsi="Times New Roman" w:cs="Times New Roman"/>
                <w:sz w:val="24"/>
                <w:szCs w:val="24"/>
              </w:rPr>
              <w:t>Crying loudly</w:t>
            </w:r>
          </w:p>
        </w:tc>
        <w:tc>
          <w:tcPr>
            <w:tcW w:w="3870" w:type="dxa"/>
          </w:tcPr>
          <w:p w14:paraId="742F800C" w14:textId="77777777" w:rsidR="00150E71" w:rsidRPr="00150E71" w:rsidRDefault="00AC269B" w:rsidP="001711E2">
            <w:pPr>
              <w:jc w:val="center"/>
              <w:rPr>
                <w:rFonts w:ascii="Times New Roman" w:hAnsi="Times New Roman" w:cs="Times New Roman"/>
                <w:sz w:val="24"/>
                <w:szCs w:val="24"/>
              </w:rPr>
            </w:pPr>
            <w:r>
              <w:rPr>
                <w:rFonts w:ascii="Times New Roman" w:hAnsi="Times New Roman" w:cs="Times New Roman"/>
                <w:sz w:val="24"/>
                <w:szCs w:val="24"/>
              </w:rPr>
              <w:t xml:space="preserve">Calm time with </w:t>
            </w:r>
            <w:r w:rsidR="00264580">
              <w:rPr>
                <w:rFonts w:ascii="Times New Roman" w:hAnsi="Times New Roman" w:cs="Times New Roman"/>
                <w:sz w:val="24"/>
                <w:szCs w:val="24"/>
              </w:rPr>
              <w:t xml:space="preserve">a </w:t>
            </w:r>
            <w:r>
              <w:rPr>
                <w:rFonts w:ascii="Times New Roman" w:hAnsi="Times New Roman" w:cs="Times New Roman"/>
                <w:sz w:val="24"/>
                <w:szCs w:val="24"/>
              </w:rPr>
              <w:t>book</w:t>
            </w:r>
          </w:p>
        </w:tc>
      </w:tr>
    </w:tbl>
    <w:p w14:paraId="6DB29554" w14:textId="77777777" w:rsidR="00150E71" w:rsidRDefault="00150E71" w:rsidP="003A34A1">
      <w:pPr>
        <w:ind w:firstLine="720"/>
        <w:rPr>
          <w:rFonts w:ascii="Times New Roman" w:hAnsi="Times New Roman" w:cs="Times New Roman"/>
          <w:sz w:val="24"/>
          <w:szCs w:val="24"/>
        </w:rPr>
      </w:pPr>
    </w:p>
    <w:p w14:paraId="7717ACDA" w14:textId="77777777" w:rsidR="00200D73" w:rsidRDefault="00AC269B" w:rsidP="003A34A1">
      <w:pPr>
        <w:ind w:firstLine="720"/>
        <w:rPr>
          <w:rFonts w:ascii="Times New Roman" w:hAnsi="Times New Roman" w:cs="Times New Roman"/>
          <w:sz w:val="24"/>
          <w:szCs w:val="24"/>
        </w:rPr>
      </w:pPr>
      <w:r>
        <w:rPr>
          <w:rFonts w:ascii="Times New Roman" w:hAnsi="Times New Roman" w:cs="Times New Roman"/>
          <w:sz w:val="24"/>
          <w:szCs w:val="24"/>
        </w:rPr>
        <w:t xml:space="preserve">Essie </w:t>
      </w:r>
      <w:r w:rsidR="003A5164">
        <w:rPr>
          <w:rFonts w:ascii="Times New Roman" w:hAnsi="Times New Roman" w:cs="Times New Roman"/>
          <w:sz w:val="24"/>
          <w:szCs w:val="24"/>
        </w:rPr>
        <w:t xml:space="preserve">gets upset </w:t>
      </w:r>
      <w:r w:rsidR="00150E71">
        <w:rPr>
          <w:rFonts w:ascii="Times New Roman" w:hAnsi="Times New Roman" w:cs="Times New Roman"/>
          <w:sz w:val="24"/>
          <w:szCs w:val="24"/>
        </w:rPr>
        <w:t>when playing and</w:t>
      </w:r>
      <w:r>
        <w:rPr>
          <w:rFonts w:ascii="Times New Roman" w:hAnsi="Times New Roman" w:cs="Times New Roman"/>
          <w:sz w:val="24"/>
          <w:szCs w:val="24"/>
        </w:rPr>
        <w:t xml:space="preserve"> often cries and frowns when the </w:t>
      </w:r>
      <w:r w:rsidR="003A5164">
        <w:rPr>
          <w:rFonts w:ascii="Times New Roman" w:hAnsi="Times New Roman" w:cs="Times New Roman"/>
          <w:sz w:val="24"/>
          <w:szCs w:val="24"/>
        </w:rPr>
        <w:t>toys</w:t>
      </w:r>
      <w:r>
        <w:rPr>
          <w:rFonts w:ascii="Times New Roman" w:hAnsi="Times New Roman" w:cs="Times New Roman"/>
          <w:sz w:val="24"/>
          <w:szCs w:val="24"/>
        </w:rPr>
        <w:t xml:space="preserve"> she has arranged are disarranged</w:t>
      </w:r>
      <w:r w:rsidR="00150E71">
        <w:rPr>
          <w:rFonts w:ascii="Times New Roman" w:hAnsi="Times New Roman" w:cs="Times New Roman"/>
          <w:sz w:val="24"/>
          <w:szCs w:val="24"/>
        </w:rPr>
        <w:t>, making her cry loudly</w:t>
      </w:r>
      <w:r>
        <w:rPr>
          <w:rFonts w:ascii="Times New Roman" w:hAnsi="Times New Roman" w:cs="Times New Roman"/>
          <w:sz w:val="24"/>
          <w:szCs w:val="24"/>
        </w:rPr>
        <w:t xml:space="preserve">. In addition, </w:t>
      </w:r>
      <w:r w:rsidR="00150E71">
        <w:rPr>
          <w:rFonts w:ascii="Times New Roman" w:hAnsi="Times New Roman" w:cs="Times New Roman"/>
          <w:sz w:val="24"/>
          <w:szCs w:val="24"/>
        </w:rPr>
        <w:t>when asked to sit, stop playing, and have lunch, she does cr</w:t>
      </w:r>
      <w:r w:rsidR="00264580">
        <w:rPr>
          <w:rFonts w:ascii="Times New Roman" w:hAnsi="Times New Roman" w:cs="Times New Roman"/>
          <w:sz w:val="24"/>
          <w:szCs w:val="24"/>
        </w:rPr>
        <w:t>y</w:t>
      </w:r>
      <w:r w:rsidR="00150E71">
        <w:rPr>
          <w:rFonts w:ascii="Times New Roman" w:hAnsi="Times New Roman" w:cs="Times New Roman"/>
          <w:sz w:val="24"/>
          <w:szCs w:val="24"/>
        </w:rPr>
        <w:t xml:space="preserve"> loudly and in a prolonged manner ignoring all attempts to calm her down</w:t>
      </w:r>
      <w:r w:rsidR="003A5164">
        <w:rPr>
          <w:rFonts w:ascii="Times New Roman" w:hAnsi="Times New Roman" w:cs="Times New Roman"/>
          <w:sz w:val="24"/>
          <w:szCs w:val="24"/>
        </w:rPr>
        <w:t>.</w:t>
      </w:r>
      <w:r>
        <w:rPr>
          <w:rFonts w:ascii="Times New Roman" w:hAnsi="Times New Roman" w:cs="Times New Roman"/>
          <w:sz w:val="24"/>
          <w:szCs w:val="24"/>
        </w:rPr>
        <w:t xml:space="preserve"> She also has problems interacting and socializing with others as she </w:t>
      </w:r>
      <w:r w:rsidR="0001143F">
        <w:rPr>
          <w:rFonts w:ascii="Times New Roman" w:hAnsi="Times New Roman" w:cs="Times New Roman"/>
          <w:sz w:val="24"/>
          <w:szCs w:val="24"/>
        </w:rPr>
        <w:t>isolates herself from her peers and seldom initiates or responds to greetings. She is also not interested in</w:t>
      </w:r>
      <w:r>
        <w:rPr>
          <w:rFonts w:ascii="Times New Roman" w:hAnsi="Times New Roman" w:cs="Times New Roman"/>
          <w:sz w:val="24"/>
          <w:szCs w:val="24"/>
        </w:rPr>
        <w:t xml:space="preserve"> playing with the rest of the children. This could be managed through pivotal response training on how she should act around others. Social narrative, on the same</w:t>
      </w:r>
      <w:r w:rsidR="00264580">
        <w:rPr>
          <w:rFonts w:ascii="Times New Roman" w:hAnsi="Times New Roman" w:cs="Times New Roman"/>
          <w:sz w:val="24"/>
          <w:szCs w:val="24"/>
        </w:rPr>
        <w:t>,</w:t>
      </w:r>
      <w:r>
        <w:rPr>
          <w:rFonts w:ascii="Times New Roman" w:hAnsi="Times New Roman" w:cs="Times New Roman"/>
          <w:sz w:val="24"/>
          <w:szCs w:val="24"/>
        </w:rPr>
        <w:t xml:space="preserve"> could be used to help her cope with being around others.  She does depict low communication skills, which are evident when she cannot communicate her needs and thoughts in any manner.</w:t>
      </w:r>
    </w:p>
    <w:p w14:paraId="624F126A" w14:textId="77777777" w:rsidR="00CF6683" w:rsidRDefault="00AC269B" w:rsidP="00080A17">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3A5164">
        <w:rPr>
          <w:rFonts w:ascii="Times New Roman" w:hAnsi="Times New Roman" w:cs="Times New Roman"/>
          <w:sz w:val="24"/>
          <w:szCs w:val="24"/>
        </w:rPr>
        <w:t>Essie's behavior could</w:t>
      </w:r>
      <w:r w:rsidR="009C2762">
        <w:rPr>
          <w:rFonts w:ascii="Times New Roman" w:hAnsi="Times New Roman" w:cs="Times New Roman"/>
          <w:sz w:val="24"/>
          <w:szCs w:val="24"/>
        </w:rPr>
        <w:t xml:space="preserve"> be</w:t>
      </w:r>
      <w:r w:rsidR="003A5164">
        <w:rPr>
          <w:rFonts w:ascii="Times New Roman" w:hAnsi="Times New Roman" w:cs="Times New Roman"/>
          <w:sz w:val="24"/>
          <w:szCs w:val="24"/>
        </w:rPr>
        <w:t xml:space="preserve"> well managed by teaching her self-monitoring and emotional regulation to control her emotions. Also, coping skills and calming strategies could be taught to her. </w:t>
      </w:r>
      <w:r w:rsidR="00200D73">
        <w:rPr>
          <w:rFonts w:ascii="Times New Roman" w:hAnsi="Times New Roman" w:cs="Times New Roman"/>
          <w:sz w:val="24"/>
          <w:szCs w:val="24"/>
        </w:rPr>
        <w:t xml:space="preserve">Naturalistic language strategy could be imposed to strengthen her ability to express herself in English. </w:t>
      </w:r>
      <w:r w:rsidR="003A5164">
        <w:rPr>
          <w:rFonts w:ascii="Times New Roman" w:hAnsi="Times New Roman" w:cs="Times New Roman"/>
          <w:sz w:val="24"/>
          <w:szCs w:val="24"/>
        </w:rPr>
        <w:t xml:space="preserve">The teachers could also utilize visuals, pivotal response training, and social stories to </w:t>
      </w:r>
      <w:r w:rsidR="003A5164">
        <w:rPr>
          <w:rFonts w:ascii="Times New Roman" w:hAnsi="Times New Roman" w:cs="Times New Roman"/>
          <w:sz w:val="24"/>
          <w:szCs w:val="24"/>
        </w:rPr>
        <w:lastRenderedPageBreak/>
        <w:t>enhance her communication and language skills.</w:t>
      </w:r>
      <w:r w:rsidR="00200D73">
        <w:rPr>
          <w:rFonts w:ascii="Times New Roman" w:hAnsi="Times New Roman" w:cs="Times New Roman"/>
          <w:sz w:val="24"/>
          <w:szCs w:val="24"/>
        </w:rPr>
        <w:t xml:space="preserve"> </w:t>
      </w:r>
      <w:r w:rsidR="0001143F">
        <w:rPr>
          <w:rFonts w:ascii="Times New Roman" w:hAnsi="Times New Roman" w:cs="Times New Roman"/>
          <w:sz w:val="24"/>
          <w:szCs w:val="24"/>
        </w:rPr>
        <w:t>The parents could reinforce positive behaviors also using these methods</w:t>
      </w:r>
      <w:r w:rsidR="00BF7B0D">
        <w:rPr>
          <w:rFonts w:ascii="Times New Roman" w:hAnsi="Times New Roman" w:cs="Times New Roman"/>
          <w:sz w:val="24"/>
          <w:szCs w:val="24"/>
        </w:rPr>
        <w:t xml:space="preserve"> </w:t>
      </w:r>
      <w:r w:rsidR="00BF7B0D">
        <w:rPr>
          <w:rFonts w:ascii="Times New Roman" w:hAnsi="Times New Roman" w:cs="Times New Roman"/>
          <w:color w:val="222222"/>
          <w:sz w:val="24"/>
          <w:szCs w:val="24"/>
          <w:shd w:val="clear" w:color="auto" w:fill="FFFFFF"/>
        </w:rPr>
        <w:t>(</w:t>
      </w:r>
      <w:r w:rsidR="00BF7B0D" w:rsidRPr="004B63CA">
        <w:rPr>
          <w:rFonts w:ascii="Times New Roman" w:hAnsi="Times New Roman" w:cs="Times New Roman"/>
          <w:color w:val="222222"/>
          <w:sz w:val="24"/>
          <w:szCs w:val="24"/>
          <w:shd w:val="clear" w:color="auto" w:fill="FFFFFF"/>
        </w:rPr>
        <w:t>Cidav</w:t>
      </w:r>
      <w:r w:rsidR="00BF7B0D">
        <w:rPr>
          <w:rFonts w:ascii="Times New Roman" w:hAnsi="Times New Roman" w:cs="Times New Roman"/>
          <w:color w:val="222222"/>
          <w:sz w:val="24"/>
          <w:szCs w:val="24"/>
          <w:shd w:val="clear" w:color="auto" w:fill="FFFFFF"/>
        </w:rPr>
        <w:t xml:space="preserve"> et al,2017)</w:t>
      </w:r>
      <w:r w:rsidR="0001143F">
        <w:rPr>
          <w:rFonts w:ascii="Times New Roman" w:hAnsi="Times New Roman" w:cs="Times New Roman"/>
          <w:sz w:val="24"/>
          <w:szCs w:val="24"/>
        </w:rPr>
        <w:t>.</w:t>
      </w:r>
    </w:p>
    <w:p w14:paraId="0E826A04" w14:textId="77777777" w:rsidR="00DF3F25" w:rsidRPr="00DF3F25" w:rsidRDefault="00AC269B" w:rsidP="00DF3F25">
      <w:pPr>
        <w:ind w:firstLine="720"/>
        <w:jc w:val="center"/>
        <w:rPr>
          <w:rFonts w:ascii="Times New Roman" w:hAnsi="Times New Roman" w:cs="Times New Roman"/>
          <w:b/>
          <w:sz w:val="24"/>
          <w:szCs w:val="24"/>
        </w:rPr>
      </w:pPr>
      <w:r w:rsidRPr="00DF3F25">
        <w:rPr>
          <w:rFonts w:ascii="Times New Roman" w:hAnsi="Times New Roman" w:cs="Times New Roman"/>
          <w:b/>
          <w:sz w:val="24"/>
          <w:szCs w:val="24"/>
        </w:rPr>
        <w:t>A</w:t>
      </w:r>
      <w:r>
        <w:rPr>
          <w:rFonts w:ascii="Times New Roman" w:hAnsi="Times New Roman" w:cs="Times New Roman"/>
          <w:b/>
          <w:sz w:val="24"/>
          <w:szCs w:val="24"/>
        </w:rPr>
        <w:t>utism a</w:t>
      </w:r>
      <w:r w:rsidR="0044601C">
        <w:rPr>
          <w:rFonts w:ascii="Times New Roman" w:hAnsi="Times New Roman" w:cs="Times New Roman"/>
          <w:b/>
          <w:sz w:val="24"/>
          <w:szCs w:val="24"/>
        </w:rPr>
        <w:t>gencies</w:t>
      </w:r>
    </w:p>
    <w:p w14:paraId="3C29D872" w14:textId="77777777" w:rsidR="000B48A1" w:rsidRDefault="00AC269B" w:rsidP="003A34A1">
      <w:pPr>
        <w:ind w:firstLine="720"/>
        <w:rPr>
          <w:rFonts w:ascii="Times New Roman" w:hAnsi="Times New Roman" w:cs="Times New Roman"/>
          <w:sz w:val="24"/>
          <w:szCs w:val="24"/>
        </w:rPr>
      </w:pPr>
      <w:r>
        <w:rPr>
          <w:rFonts w:ascii="Times New Roman" w:hAnsi="Times New Roman" w:cs="Times New Roman"/>
          <w:sz w:val="24"/>
          <w:szCs w:val="24"/>
        </w:rPr>
        <w:t xml:space="preserve">The Autism Society is an agency founded in 1965, and it has its headquarters in </w:t>
      </w:r>
      <w:r w:rsidR="003A34A1">
        <w:rPr>
          <w:rFonts w:ascii="Times New Roman" w:hAnsi="Times New Roman" w:cs="Times New Roman"/>
          <w:sz w:val="24"/>
          <w:szCs w:val="24"/>
        </w:rPr>
        <w:t>Rockville,</w:t>
      </w:r>
      <w:r>
        <w:rPr>
          <w:rFonts w:ascii="Times New Roman" w:hAnsi="Times New Roman" w:cs="Times New Roman"/>
          <w:sz w:val="24"/>
          <w:szCs w:val="24"/>
        </w:rPr>
        <w:t xml:space="preserve"> Maryland, United States. It supports people with autism through education, information, and referral, supports, and the community at the n</w:t>
      </w:r>
      <w:r w:rsidR="00E91B73">
        <w:rPr>
          <w:rFonts w:ascii="Times New Roman" w:hAnsi="Times New Roman" w:cs="Times New Roman"/>
          <w:sz w:val="24"/>
          <w:szCs w:val="24"/>
        </w:rPr>
        <w:t xml:space="preserve">ational, state, and local levels. The agency uses applied </w:t>
      </w:r>
      <w:r w:rsidR="00A2474D">
        <w:rPr>
          <w:rFonts w:ascii="Times New Roman" w:hAnsi="Times New Roman" w:cs="Times New Roman"/>
          <w:sz w:val="24"/>
          <w:szCs w:val="24"/>
        </w:rPr>
        <w:t>behavior</w:t>
      </w:r>
      <w:r w:rsidR="00E91B73">
        <w:rPr>
          <w:rFonts w:ascii="Times New Roman" w:hAnsi="Times New Roman" w:cs="Times New Roman"/>
          <w:sz w:val="24"/>
          <w:szCs w:val="24"/>
        </w:rPr>
        <w:t xml:space="preserve"> analysis, occupati</w:t>
      </w:r>
      <w:r w:rsidR="00200D73">
        <w:rPr>
          <w:rFonts w:ascii="Times New Roman" w:hAnsi="Times New Roman" w:cs="Times New Roman"/>
          <w:sz w:val="24"/>
          <w:szCs w:val="24"/>
        </w:rPr>
        <w:t>onal therapy, speech therapy</w:t>
      </w:r>
      <w:r w:rsidR="00E91B73">
        <w:rPr>
          <w:rFonts w:ascii="Times New Roman" w:hAnsi="Times New Roman" w:cs="Times New Roman"/>
          <w:sz w:val="24"/>
          <w:szCs w:val="24"/>
        </w:rPr>
        <w:t>, Verbal Behavior Intervention</w:t>
      </w:r>
      <w:r w:rsidR="00200D73">
        <w:rPr>
          <w:rFonts w:ascii="Times New Roman" w:hAnsi="Times New Roman" w:cs="Times New Roman"/>
          <w:sz w:val="24"/>
          <w:szCs w:val="24"/>
        </w:rPr>
        <w:t xml:space="preserve"> and psychological intervention strategies</w:t>
      </w:r>
      <w:r w:rsidR="00E91B73">
        <w:rPr>
          <w:rFonts w:ascii="Times New Roman" w:hAnsi="Times New Roman" w:cs="Times New Roman"/>
          <w:sz w:val="24"/>
          <w:szCs w:val="24"/>
        </w:rPr>
        <w:t>.</w:t>
      </w:r>
      <w:r w:rsidR="003A34A1">
        <w:rPr>
          <w:rFonts w:ascii="Times New Roman" w:hAnsi="Times New Roman" w:cs="Times New Roman"/>
          <w:sz w:val="24"/>
          <w:szCs w:val="24"/>
        </w:rPr>
        <w:t xml:space="preserve"> </w:t>
      </w:r>
      <w:r w:rsidR="003A5164">
        <w:rPr>
          <w:rFonts w:ascii="Times New Roman" w:hAnsi="Times New Roman" w:cs="Times New Roman"/>
          <w:sz w:val="24"/>
          <w:szCs w:val="24"/>
        </w:rPr>
        <w:t>Families are registered through a</w:t>
      </w:r>
      <w:r w:rsidR="009C2762">
        <w:rPr>
          <w:rFonts w:ascii="Times New Roman" w:hAnsi="Times New Roman" w:cs="Times New Roman"/>
          <w:sz w:val="24"/>
          <w:szCs w:val="24"/>
        </w:rPr>
        <w:t>n online service that helps support the families</w:t>
      </w:r>
      <w:r w:rsidR="00657EF1">
        <w:rPr>
          <w:rFonts w:ascii="Times New Roman" w:hAnsi="Times New Roman" w:cs="Times New Roman"/>
          <w:sz w:val="24"/>
          <w:szCs w:val="24"/>
        </w:rPr>
        <w:t xml:space="preserve"> acquire support from the outre</w:t>
      </w:r>
      <w:r w:rsidR="009C2762">
        <w:rPr>
          <w:rFonts w:ascii="Times New Roman" w:hAnsi="Times New Roman" w:cs="Times New Roman"/>
          <w:sz w:val="24"/>
          <w:szCs w:val="24"/>
        </w:rPr>
        <w:t xml:space="preserve">ach workers on the best way to cope with the autistic family member. </w:t>
      </w:r>
      <w:r w:rsidR="00657EF1">
        <w:rPr>
          <w:rFonts w:ascii="Times New Roman" w:hAnsi="Times New Roman" w:cs="Times New Roman"/>
          <w:sz w:val="24"/>
          <w:szCs w:val="24"/>
        </w:rPr>
        <w:t xml:space="preserve">There are also support groups dedicated to helping the families and the autism patient live with the condition. </w:t>
      </w:r>
      <w:r w:rsidR="003A34A1">
        <w:rPr>
          <w:rFonts w:ascii="Times New Roman" w:hAnsi="Times New Roman" w:cs="Times New Roman"/>
          <w:sz w:val="24"/>
          <w:szCs w:val="24"/>
        </w:rPr>
        <w:t xml:space="preserve">The agency has counselors, psychotherapists, clinical teams, </w:t>
      </w:r>
      <w:r w:rsidR="00A2474D">
        <w:rPr>
          <w:rFonts w:ascii="Times New Roman" w:hAnsi="Times New Roman" w:cs="Times New Roman"/>
          <w:sz w:val="24"/>
          <w:szCs w:val="24"/>
        </w:rPr>
        <w:t>behavioral</w:t>
      </w:r>
      <w:r w:rsidR="003A34A1">
        <w:rPr>
          <w:rFonts w:ascii="Times New Roman" w:hAnsi="Times New Roman" w:cs="Times New Roman"/>
          <w:sz w:val="24"/>
          <w:szCs w:val="24"/>
        </w:rPr>
        <w:t xml:space="preserve"> optometrists, and outreach workers who help support their patients.</w:t>
      </w:r>
      <w:r w:rsidR="00657EF1">
        <w:rPr>
          <w:rFonts w:ascii="Times New Roman" w:hAnsi="Times New Roman" w:cs="Times New Roman"/>
          <w:sz w:val="24"/>
          <w:szCs w:val="24"/>
        </w:rPr>
        <w:t xml:space="preserve"> </w:t>
      </w:r>
    </w:p>
    <w:p w14:paraId="2C6161B6" w14:textId="77777777" w:rsidR="00E91B73" w:rsidRDefault="00AC269B" w:rsidP="003A34A1">
      <w:pPr>
        <w:ind w:firstLine="720"/>
        <w:rPr>
          <w:rFonts w:ascii="Times New Roman" w:hAnsi="Times New Roman" w:cs="Times New Roman"/>
          <w:sz w:val="24"/>
          <w:szCs w:val="24"/>
        </w:rPr>
      </w:pPr>
      <w:r>
        <w:rPr>
          <w:rFonts w:ascii="Times New Roman" w:hAnsi="Times New Roman" w:cs="Times New Roman"/>
          <w:sz w:val="24"/>
          <w:szCs w:val="24"/>
        </w:rPr>
        <w:t>Autism Speaks</w:t>
      </w:r>
      <w:r w:rsidR="00513B3E">
        <w:rPr>
          <w:rFonts w:ascii="Times New Roman" w:hAnsi="Times New Roman" w:cs="Times New Roman"/>
          <w:sz w:val="24"/>
          <w:szCs w:val="24"/>
        </w:rPr>
        <w:t>, a non-profit organization,</w:t>
      </w:r>
      <w:r>
        <w:rPr>
          <w:rFonts w:ascii="Times New Roman" w:hAnsi="Times New Roman" w:cs="Times New Roman"/>
          <w:sz w:val="24"/>
          <w:szCs w:val="24"/>
        </w:rPr>
        <w:t xml:space="preserve"> </w:t>
      </w:r>
      <w:r w:rsidR="00513B3E">
        <w:rPr>
          <w:rFonts w:ascii="Times New Roman" w:hAnsi="Times New Roman" w:cs="Times New Roman"/>
          <w:sz w:val="24"/>
          <w:szCs w:val="24"/>
        </w:rPr>
        <w:t xml:space="preserve">is also one of the autism agencies in the United States </w:t>
      </w:r>
      <w:r>
        <w:rPr>
          <w:rFonts w:ascii="Times New Roman" w:hAnsi="Times New Roman" w:cs="Times New Roman"/>
          <w:sz w:val="24"/>
          <w:szCs w:val="24"/>
        </w:rPr>
        <w:t xml:space="preserve">that offer </w:t>
      </w:r>
      <w:r w:rsidR="00513B3E">
        <w:rPr>
          <w:rFonts w:ascii="Times New Roman" w:hAnsi="Times New Roman" w:cs="Times New Roman"/>
          <w:sz w:val="24"/>
          <w:szCs w:val="24"/>
        </w:rPr>
        <w:t>services</w:t>
      </w:r>
      <w:r>
        <w:rPr>
          <w:rFonts w:ascii="Times New Roman" w:hAnsi="Times New Roman" w:cs="Times New Roman"/>
          <w:sz w:val="24"/>
          <w:szCs w:val="24"/>
        </w:rPr>
        <w:t xml:space="preserve"> to people with autism. It was founded in 2005 </w:t>
      </w:r>
      <w:r w:rsidR="009C2762">
        <w:rPr>
          <w:rFonts w:ascii="Times New Roman" w:hAnsi="Times New Roman" w:cs="Times New Roman"/>
          <w:sz w:val="24"/>
          <w:szCs w:val="24"/>
        </w:rPr>
        <w:t xml:space="preserve">to enhance the lives of those with autism by providing treatment services and information. It has its </w:t>
      </w:r>
      <w:r w:rsidR="0044601C">
        <w:rPr>
          <w:rFonts w:ascii="Times New Roman" w:hAnsi="Times New Roman" w:cs="Times New Roman"/>
          <w:sz w:val="24"/>
          <w:szCs w:val="24"/>
        </w:rPr>
        <w:t>headquarters in New York City.</w:t>
      </w:r>
      <w:r w:rsidR="009C2762">
        <w:rPr>
          <w:rFonts w:ascii="Times New Roman" w:hAnsi="Times New Roman" w:cs="Times New Roman"/>
          <w:sz w:val="24"/>
          <w:szCs w:val="24"/>
        </w:rPr>
        <w:t xml:space="preserve"> It sponsor</w:t>
      </w:r>
      <w:r>
        <w:rPr>
          <w:rFonts w:ascii="Times New Roman" w:hAnsi="Times New Roman" w:cs="Times New Roman"/>
          <w:sz w:val="24"/>
          <w:szCs w:val="24"/>
        </w:rPr>
        <w:t xml:space="preserve">s autism </w:t>
      </w:r>
      <w:r w:rsidR="00276CF3">
        <w:rPr>
          <w:rFonts w:ascii="Times New Roman" w:hAnsi="Times New Roman" w:cs="Times New Roman"/>
          <w:sz w:val="24"/>
          <w:szCs w:val="24"/>
        </w:rPr>
        <w:t xml:space="preserve">research </w:t>
      </w:r>
      <w:r>
        <w:rPr>
          <w:rFonts w:ascii="Times New Roman" w:hAnsi="Times New Roman" w:cs="Times New Roman"/>
          <w:sz w:val="24"/>
          <w:szCs w:val="24"/>
        </w:rPr>
        <w:t xml:space="preserve">and </w:t>
      </w:r>
      <w:r w:rsidR="00276CF3">
        <w:rPr>
          <w:rFonts w:ascii="Times New Roman" w:hAnsi="Times New Roman" w:cs="Times New Roman"/>
          <w:sz w:val="24"/>
          <w:szCs w:val="24"/>
        </w:rPr>
        <w:t>undertake</w:t>
      </w:r>
      <w:r>
        <w:rPr>
          <w:rFonts w:ascii="Times New Roman" w:hAnsi="Times New Roman" w:cs="Times New Roman"/>
          <w:sz w:val="24"/>
          <w:szCs w:val="24"/>
        </w:rPr>
        <w:t xml:space="preserve">s </w:t>
      </w:r>
      <w:r w:rsidR="00276CF3">
        <w:rPr>
          <w:rFonts w:ascii="Times New Roman" w:hAnsi="Times New Roman" w:cs="Times New Roman"/>
          <w:sz w:val="24"/>
          <w:szCs w:val="24"/>
        </w:rPr>
        <w:t>outreach</w:t>
      </w:r>
      <w:r>
        <w:rPr>
          <w:rFonts w:ascii="Times New Roman" w:hAnsi="Times New Roman" w:cs="Times New Roman"/>
          <w:sz w:val="24"/>
          <w:szCs w:val="24"/>
        </w:rPr>
        <w:t xml:space="preserve"> and </w:t>
      </w:r>
      <w:r w:rsidR="00276CF3">
        <w:rPr>
          <w:rFonts w:ascii="Times New Roman" w:hAnsi="Times New Roman" w:cs="Times New Roman"/>
          <w:sz w:val="24"/>
          <w:szCs w:val="24"/>
        </w:rPr>
        <w:t>awareness</w:t>
      </w:r>
      <w:r>
        <w:rPr>
          <w:rFonts w:ascii="Times New Roman" w:hAnsi="Times New Roman" w:cs="Times New Roman"/>
          <w:sz w:val="24"/>
          <w:szCs w:val="24"/>
        </w:rPr>
        <w:t xml:space="preserve"> activities </w:t>
      </w:r>
      <w:r w:rsidR="00276CF3">
        <w:rPr>
          <w:rFonts w:ascii="Times New Roman" w:hAnsi="Times New Roman" w:cs="Times New Roman"/>
          <w:sz w:val="24"/>
          <w:szCs w:val="24"/>
        </w:rPr>
        <w:t>intended</w:t>
      </w:r>
      <w:r>
        <w:rPr>
          <w:rFonts w:ascii="Times New Roman" w:hAnsi="Times New Roman" w:cs="Times New Roman"/>
          <w:sz w:val="24"/>
          <w:szCs w:val="24"/>
        </w:rPr>
        <w:t xml:space="preserve"> </w:t>
      </w:r>
      <w:r w:rsidR="00276CF3">
        <w:rPr>
          <w:rFonts w:ascii="Times New Roman" w:hAnsi="Times New Roman" w:cs="Times New Roman"/>
          <w:sz w:val="24"/>
          <w:szCs w:val="24"/>
        </w:rPr>
        <w:t>for</w:t>
      </w:r>
      <w:r>
        <w:rPr>
          <w:rFonts w:ascii="Times New Roman" w:hAnsi="Times New Roman" w:cs="Times New Roman"/>
          <w:sz w:val="24"/>
          <w:szCs w:val="24"/>
        </w:rPr>
        <w:t xml:space="preserve"> families, </w:t>
      </w:r>
      <w:r w:rsidR="00276CF3">
        <w:rPr>
          <w:rFonts w:ascii="Times New Roman" w:hAnsi="Times New Roman" w:cs="Times New Roman"/>
          <w:sz w:val="24"/>
          <w:szCs w:val="24"/>
        </w:rPr>
        <w:t>the government</w:t>
      </w:r>
      <w:r>
        <w:rPr>
          <w:rFonts w:ascii="Times New Roman" w:hAnsi="Times New Roman" w:cs="Times New Roman"/>
          <w:sz w:val="24"/>
          <w:szCs w:val="24"/>
        </w:rPr>
        <w:t xml:space="preserve">, and the public. </w:t>
      </w:r>
      <w:r w:rsidR="00AF3599">
        <w:rPr>
          <w:rFonts w:ascii="Times New Roman" w:hAnsi="Times New Roman" w:cs="Times New Roman"/>
          <w:sz w:val="24"/>
          <w:szCs w:val="24"/>
        </w:rPr>
        <w:t xml:space="preserve">It is involved in the study of biology, autism therapy, diagnosis of autism, and </w:t>
      </w:r>
      <w:r w:rsidR="00A2474D">
        <w:rPr>
          <w:rFonts w:ascii="Times New Roman" w:hAnsi="Times New Roman" w:cs="Times New Roman"/>
          <w:sz w:val="24"/>
          <w:szCs w:val="24"/>
        </w:rPr>
        <w:t>etiology</w:t>
      </w:r>
      <w:r w:rsidR="00AF3599">
        <w:rPr>
          <w:rFonts w:ascii="Times New Roman" w:hAnsi="Times New Roman" w:cs="Times New Roman"/>
          <w:sz w:val="24"/>
          <w:szCs w:val="24"/>
        </w:rPr>
        <w:t xml:space="preserve">. </w:t>
      </w:r>
      <w:r>
        <w:rPr>
          <w:rFonts w:ascii="Times New Roman" w:hAnsi="Times New Roman" w:cs="Times New Roman"/>
          <w:sz w:val="24"/>
          <w:szCs w:val="24"/>
        </w:rPr>
        <w:t>It treats autism using behavioral and psychological intervention strategies. The</w:t>
      </w:r>
      <w:r w:rsidR="003A34A1">
        <w:rPr>
          <w:rFonts w:ascii="Times New Roman" w:hAnsi="Times New Roman" w:cs="Times New Roman"/>
          <w:sz w:val="24"/>
          <w:szCs w:val="24"/>
        </w:rPr>
        <w:t xml:space="preserve">y have dedicated workers, including outreach workers, </w:t>
      </w:r>
      <w:r w:rsidR="00276CF3">
        <w:rPr>
          <w:rFonts w:ascii="Times New Roman" w:hAnsi="Times New Roman" w:cs="Times New Roman"/>
          <w:sz w:val="24"/>
          <w:szCs w:val="24"/>
        </w:rPr>
        <w:t xml:space="preserve">child psychiatrists, </w:t>
      </w:r>
      <w:r w:rsidR="003A34A1">
        <w:rPr>
          <w:rFonts w:ascii="Times New Roman" w:hAnsi="Times New Roman" w:cs="Times New Roman"/>
          <w:sz w:val="24"/>
          <w:szCs w:val="24"/>
        </w:rPr>
        <w:t xml:space="preserve">occupational therapists, </w:t>
      </w:r>
      <w:r w:rsidR="00276CF3">
        <w:rPr>
          <w:rFonts w:ascii="Times New Roman" w:hAnsi="Times New Roman" w:cs="Times New Roman"/>
          <w:sz w:val="24"/>
          <w:szCs w:val="24"/>
        </w:rPr>
        <w:t>care managers</w:t>
      </w:r>
      <w:r w:rsidR="003A34A1">
        <w:rPr>
          <w:rFonts w:ascii="Times New Roman" w:hAnsi="Times New Roman" w:cs="Times New Roman"/>
          <w:sz w:val="24"/>
          <w:szCs w:val="24"/>
        </w:rPr>
        <w:t>, and</w:t>
      </w:r>
      <w:r w:rsidR="00276CF3" w:rsidRPr="00276CF3">
        <w:rPr>
          <w:rFonts w:ascii="Times New Roman" w:hAnsi="Times New Roman" w:cs="Times New Roman"/>
          <w:sz w:val="24"/>
          <w:szCs w:val="24"/>
        </w:rPr>
        <w:t xml:space="preserve"> </w:t>
      </w:r>
      <w:r w:rsidR="00276CF3">
        <w:rPr>
          <w:rFonts w:ascii="Times New Roman" w:hAnsi="Times New Roman" w:cs="Times New Roman"/>
          <w:sz w:val="24"/>
          <w:szCs w:val="24"/>
        </w:rPr>
        <w:t>social workers</w:t>
      </w:r>
      <w:r w:rsidR="009C2762">
        <w:rPr>
          <w:rFonts w:ascii="Times New Roman" w:hAnsi="Times New Roman" w:cs="Times New Roman"/>
          <w:sz w:val="24"/>
          <w:szCs w:val="24"/>
        </w:rPr>
        <w:t>. The agency also encourages people to volunteer and has approximately 162,000 volunteers who help take care of those receiving treatment for autism.</w:t>
      </w:r>
    </w:p>
    <w:p w14:paraId="2EEE43DB" w14:textId="77777777" w:rsidR="001908CA" w:rsidRDefault="001908CA" w:rsidP="00A2474D">
      <w:pPr>
        <w:ind w:firstLine="720"/>
        <w:jc w:val="center"/>
        <w:rPr>
          <w:rFonts w:ascii="Times New Roman" w:hAnsi="Times New Roman" w:cs="Times New Roman"/>
          <w:b/>
          <w:sz w:val="24"/>
          <w:szCs w:val="24"/>
        </w:rPr>
      </w:pPr>
    </w:p>
    <w:p w14:paraId="05AE0001" w14:textId="77777777" w:rsidR="00BF7B0D" w:rsidRPr="00BF7B0D" w:rsidRDefault="00AC269B" w:rsidP="00A2474D">
      <w:pPr>
        <w:ind w:firstLine="720"/>
        <w:jc w:val="center"/>
        <w:rPr>
          <w:rFonts w:ascii="Times New Roman" w:hAnsi="Times New Roman" w:cs="Times New Roman"/>
          <w:b/>
          <w:sz w:val="24"/>
          <w:szCs w:val="24"/>
        </w:rPr>
      </w:pPr>
      <w:r w:rsidRPr="00BF7B0D">
        <w:rPr>
          <w:rFonts w:ascii="Times New Roman" w:hAnsi="Times New Roman" w:cs="Times New Roman"/>
          <w:b/>
          <w:sz w:val="24"/>
          <w:szCs w:val="24"/>
        </w:rPr>
        <w:t>References</w:t>
      </w:r>
    </w:p>
    <w:p w14:paraId="7F42D8DD" w14:textId="77777777" w:rsidR="00BF7B0D" w:rsidRPr="00BF7B0D" w:rsidRDefault="00AC269B" w:rsidP="00BF7B0D">
      <w:pPr>
        <w:ind w:left="720" w:hanging="720"/>
        <w:rPr>
          <w:rFonts w:ascii="Times New Roman" w:hAnsi="Times New Roman" w:cs="Times New Roman"/>
          <w:sz w:val="24"/>
          <w:szCs w:val="24"/>
        </w:rPr>
      </w:pPr>
      <w:r w:rsidRPr="00BF7B0D">
        <w:rPr>
          <w:rFonts w:ascii="Times New Roman" w:hAnsi="Times New Roman" w:cs="Times New Roman"/>
          <w:color w:val="222222"/>
          <w:sz w:val="24"/>
          <w:szCs w:val="24"/>
          <w:shd w:val="clear" w:color="auto" w:fill="FFFFFF"/>
        </w:rPr>
        <w:t>Cidav, Z., Munson, J., Estes, A., Dawson, G., Rogers, S., &amp; Mandell, D. (2017). Cost offset associated with Early Start Denver Model for children with autism. </w:t>
      </w:r>
      <w:r w:rsidRPr="00BF7B0D">
        <w:rPr>
          <w:rFonts w:ascii="Times New Roman" w:hAnsi="Times New Roman" w:cs="Times New Roman"/>
          <w:i/>
          <w:iCs/>
          <w:color w:val="222222"/>
          <w:sz w:val="24"/>
          <w:szCs w:val="24"/>
          <w:shd w:val="clear" w:color="auto" w:fill="FFFFFF"/>
        </w:rPr>
        <w:t>Journal of the American Academy of Child &amp; Adolescent Psychiatry</w:t>
      </w:r>
      <w:r w:rsidRPr="00BF7B0D">
        <w:rPr>
          <w:rFonts w:ascii="Times New Roman" w:hAnsi="Times New Roman" w:cs="Times New Roman"/>
          <w:color w:val="222222"/>
          <w:sz w:val="24"/>
          <w:szCs w:val="24"/>
          <w:shd w:val="clear" w:color="auto" w:fill="FFFFFF"/>
        </w:rPr>
        <w:t>, </w:t>
      </w:r>
      <w:r w:rsidRPr="00BF7B0D">
        <w:rPr>
          <w:rFonts w:ascii="Times New Roman" w:hAnsi="Times New Roman" w:cs="Times New Roman"/>
          <w:i/>
          <w:iCs/>
          <w:color w:val="222222"/>
          <w:sz w:val="24"/>
          <w:szCs w:val="24"/>
          <w:shd w:val="clear" w:color="auto" w:fill="FFFFFF"/>
        </w:rPr>
        <w:t>56</w:t>
      </w:r>
      <w:r w:rsidRPr="00BF7B0D">
        <w:rPr>
          <w:rFonts w:ascii="Times New Roman" w:hAnsi="Times New Roman" w:cs="Times New Roman"/>
          <w:color w:val="222222"/>
          <w:sz w:val="24"/>
          <w:szCs w:val="24"/>
          <w:shd w:val="clear" w:color="auto" w:fill="FFFFFF"/>
        </w:rPr>
        <w:t>(9), 777-783.</w:t>
      </w:r>
    </w:p>
    <w:p w14:paraId="42868075" w14:textId="77777777" w:rsidR="00BF7B0D" w:rsidRPr="00BF7B0D" w:rsidRDefault="00AC269B" w:rsidP="00BF7B0D">
      <w:pPr>
        <w:ind w:left="720" w:hanging="720"/>
        <w:rPr>
          <w:rFonts w:ascii="Times New Roman" w:hAnsi="Times New Roman" w:cs="Times New Roman"/>
          <w:color w:val="222222"/>
          <w:sz w:val="24"/>
          <w:szCs w:val="24"/>
          <w:shd w:val="clear" w:color="auto" w:fill="FFFFFF"/>
        </w:rPr>
      </w:pPr>
      <w:r w:rsidRPr="00BF7B0D">
        <w:rPr>
          <w:rFonts w:ascii="Times New Roman" w:hAnsi="Times New Roman" w:cs="Times New Roman"/>
          <w:color w:val="222222"/>
          <w:sz w:val="24"/>
          <w:szCs w:val="24"/>
          <w:shd w:val="clear" w:color="auto" w:fill="FFFFFF"/>
        </w:rPr>
        <w:t>Coogle, C. G., Ahmed, S., Aljaffal, M. A., Alsheef, M. Y., &amp; Hamdi, H. A. (2018). Social narrative strategies to support children with autism spectrum disorder. </w:t>
      </w:r>
      <w:r w:rsidRPr="00BF7B0D">
        <w:rPr>
          <w:rFonts w:ascii="Times New Roman" w:hAnsi="Times New Roman" w:cs="Times New Roman"/>
          <w:i/>
          <w:iCs/>
          <w:color w:val="222222"/>
          <w:sz w:val="24"/>
          <w:szCs w:val="24"/>
          <w:shd w:val="clear" w:color="auto" w:fill="FFFFFF"/>
        </w:rPr>
        <w:t>Early Childhood Education Journal</w:t>
      </w:r>
      <w:r w:rsidRPr="00BF7B0D">
        <w:rPr>
          <w:rFonts w:ascii="Times New Roman" w:hAnsi="Times New Roman" w:cs="Times New Roman"/>
          <w:color w:val="222222"/>
          <w:sz w:val="24"/>
          <w:szCs w:val="24"/>
          <w:shd w:val="clear" w:color="auto" w:fill="FFFFFF"/>
        </w:rPr>
        <w:t>, </w:t>
      </w:r>
      <w:r w:rsidRPr="00BF7B0D">
        <w:rPr>
          <w:rFonts w:ascii="Times New Roman" w:hAnsi="Times New Roman" w:cs="Times New Roman"/>
          <w:i/>
          <w:iCs/>
          <w:color w:val="222222"/>
          <w:sz w:val="24"/>
          <w:szCs w:val="24"/>
          <w:shd w:val="clear" w:color="auto" w:fill="FFFFFF"/>
        </w:rPr>
        <w:t>46</w:t>
      </w:r>
      <w:r w:rsidRPr="00BF7B0D">
        <w:rPr>
          <w:rFonts w:ascii="Times New Roman" w:hAnsi="Times New Roman" w:cs="Times New Roman"/>
          <w:color w:val="222222"/>
          <w:sz w:val="24"/>
          <w:szCs w:val="24"/>
          <w:shd w:val="clear" w:color="auto" w:fill="FFFFFF"/>
        </w:rPr>
        <w:t>(4), 445-450.</w:t>
      </w:r>
    </w:p>
    <w:p w14:paraId="3CFAF12E" w14:textId="77777777" w:rsidR="00BF7B0D" w:rsidRPr="00BF7B0D" w:rsidRDefault="00AC269B" w:rsidP="00BF7B0D">
      <w:pPr>
        <w:ind w:left="720" w:hanging="720"/>
        <w:rPr>
          <w:rFonts w:ascii="Times New Roman" w:hAnsi="Times New Roman" w:cs="Times New Roman"/>
          <w:color w:val="222222"/>
          <w:sz w:val="24"/>
          <w:szCs w:val="24"/>
          <w:shd w:val="clear" w:color="auto" w:fill="FFFFFF"/>
        </w:rPr>
      </w:pPr>
      <w:r w:rsidRPr="00BF7B0D">
        <w:rPr>
          <w:rFonts w:ascii="Times New Roman" w:hAnsi="Times New Roman" w:cs="Times New Roman"/>
          <w:color w:val="222222"/>
          <w:sz w:val="24"/>
          <w:szCs w:val="24"/>
          <w:shd w:val="clear" w:color="auto" w:fill="FFFFFF"/>
        </w:rPr>
        <w:t>Gengoux, G. W., Abrams, D. A., Schuck, R., Millan, M. E., Libove, R., Ardel, C. M., ... &amp; Hardan, A. Y. (2019). A pivotal response treatment package for children with autism spectrum disorder: An RCT. </w:t>
      </w:r>
      <w:r w:rsidRPr="00BF7B0D">
        <w:rPr>
          <w:rFonts w:ascii="Times New Roman" w:hAnsi="Times New Roman" w:cs="Times New Roman"/>
          <w:i/>
          <w:iCs/>
          <w:color w:val="222222"/>
          <w:sz w:val="24"/>
          <w:szCs w:val="24"/>
          <w:shd w:val="clear" w:color="auto" w:fill="FFFFFF"/>
        </w:rPr>
        <w:t>Pediatrics</w:t>
      </w:r>
      <w:r w:rsidRPr="00BF7B0D">
        <w:rPr>
          <w:rFonts w:ascii="Times New Roman" w:hAnsi="Times New Roman" w:cs="Times New Roman"/>
          <w:color w:val="222222"/>
          <w:sz w:val="24"/>
          <w:szCs w:val="24"/>
          <w:shd w:val="clear" w:color="auto" w:fill="FFFFFF"/>
        </w:rPr>
        <w:t>, </w:t>
      </w:r>
      <w:r w:rsidRPr="00BF7B0D">
        <w:rPr>
          <w:rFonts w:ascii="Times New Roman" w:hAnsi="Times New Roman" w:cs="Times New Roman"/>
          <w:i/>
          <w:iCs/>
          <w:color w:val="222222"/>
          <w:sz w:val="24"/>
          <w:szCs w:val="24"/>
          <w:shd w:val="clear" w:color="auto" w:fill="FFFFFF"/>
        </w:rPr>
        <w:t>144</w:t>
      </w:r>
      <w:r w:rsidRPr="00BF7B0D">
        <w:rPr>
          <w:rFonts w:ascii="Times New Roman" w:hAnsi="Times New Roman" w:cs="Times New Roman"/>
          <w:color w:val="222222"/>
          <w:sz w:val="24"/>
          <w:szCs w:val="24"/>
          <w:shd w:val="clear" w:color="auto" w:fill="FFFFFF"/>
        </w:rPr>
        <w:t>(3).</w:t>
      </w:r>
    </w:p>
    <w:sectPr w:rsidR="00BF7B0D" w:rsidRPr="00BF7B0D" w:rsidSect="007C5F5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582A6" w14:textId="77777777" w:rsidR="005418FF" w:rsidRDefault="005418FF">
      <w:pPr>
        <w:spacing w:after="0" w:line="240" w:lineRule="auto"/>
      </w:pPr>
      <w:r>
        <w:separator/>
      </w:r>
    </w:p>
  </w:endnote>
  <w:endnote w:type="continuationSeparator" w:id="0">
    <w:p w14:paraId="77832D99" w14:textId="77777777" w:rsidR="005418FF" w:rsidRDefault="00541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34CCC" w14:textId="77777777" w:rsidR="005418FF" w:rsidRDefault="005418FF">
      <w:pPr>
        <w:spacing w:after="0" w:line="240" w:lineRule="auto"/>
      </w:pPr>
      <w:r>
        <w:separator/>
      </w:r>
    </w:p>
  </w:footnote>
  <w:footnote w:type="continuationSeparator" w:id="0">
    <w:p w14:paraId="3A03424B" w14:textId="77777777" w:rsidR="005418FF" w:rsidRDefault="005418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F5649" w14:textId="7A9F9E5F" w:rsidR="0015641D" w:rsidRPr="00EA3512" w:rsidRDefault="00EA3512" w:rsidP="007E2643">
    <w:pPr>
      <w:pStyle w:val="Header"/>
      <w:jc w:val="right"/>
    </w:pPr>
    <w:r>
      <w:rPr>
        <w:rFonts w:ascii="Times New Roman" w:hAnsi="Times New Roman" w:cs="Times New Roman"/>
        <w:sz w:val="24"/>
        <w:szCs w:val="24"/>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EC09C" w14:textId="2F36BA2D" w:rsidR="007C5F56" w:rsidRDefault="00AC269B" w:rsidP="007E2643">
    <w:pPr>
      <w:pStyle w:val="Header"/>
      <w:jc w:val="right"/>
    </w:pP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1sTAxtjAwNzIytzBS0lEKTi0uzszPAykwrAUAWP+dWCwAAAA="/>
  </w:docVars>
  <w:rsids>
    <w:rsidRoot w:val="0015641D"/>
    <w:rsid w:val="0001143F"/>
    <w:rsid w:val="00080A17"/>
    <w:rsid w:val="00095952"/>
    <w:rsid w:val="000B48A1"/>
    <w:rsid w:val="000D0F7E"/>
    <w:rsid w:val="00150E71"/>
    <w:rsid w:val="0015641D"/>
    <w:rsid w:val="001711E2"/>
    <w:rsid w:val="001908CA"/>
    <w:rsid w:val="001C76EA"/>
    <w:rsid w:val="001C7E5B"/>
    <w:rsid w:val="00200D73"/>
    <w:rsid w:val="0020454A"/>
    <w:rsid w:val="0021198D"/>
    <w:rsid w:val="00264580"/>
    <w:rsid w:val="00276CF3"/>
    <w:rsid w:val="00290030"/>
    <w:rsid w:val="002A178E"/>
    <w:rsid w:val="00326BB5"/>
    <w:rsid w:val="00332128"/>
    <w:rsid w:val="003948D4"/>
    <w:rsid w:val="003A34A1"/>
    <w:rsid w:val="003A5164"/>
    <w:rsid w:val="003D5863"/>
    <w:rsid w:val="00423D9F"/>
    <w:rsid w:val="0043060C"/>
    <w:rsid w:val="0044601C"/>
    <w:rsid w:val="004B63CA"/>
    <w:rsid w:val="005129DF"/>
    <w:rsid w:val="00513B3E"/>
    <w:rsid w:val="00515A18"/>
    <w:rsid w:val="005418FF"/>
    <w:rsid w:val="00593757"/>
    <w:rsid w:val="00657EF1"/>
    <w:rsid w:val="00703938"/>
    <w:rsid w:val="00723EFC"/>
    <w:rsid w:val="00726DB3"/>
    <w:rsid w:val="00772C0B"/>
    <w:rsid w:val="00776E02"/>
    <w:rsid w:val="007C5F56"/>
    <w:rsid w:val="007E24B4"/>
    <w:rsid w:val="007E2643"/>
    <w:rsid w:val="00815059"/>
    <w:rsid w:val="00871C46"/>
    <w:rsid w:val="008870C3"/>
    <w:rsid w:val="008C39B4"/>
    <w:rsid w:val="008C4F24"/>
    <w:rsid w:val="009111D2"/>
    <w:rsid w:val="0093400A"/>
    <w:rsid w:val="009C2762"/>
    <w:rsid w:val="00A2474D"/>
    <w:rsid w:val="00A50BD9"/>
    <w:rsid w:val="00A809B1"/>
    <w:rsid w:val="00A8604B"/>
    <w:rsid w:val="00A96356"/>
    <w:rsid w:val="00AC269B"/>
    <w:rsid w:val="00AF3599"/>
    <w:rsid w:val="00B5156B"/>
    <w:rsid w:val="00BF7802"/>
    <w:rsid w:val="00BF7B0D"/>
    <w:rsid w:val="00C16444"/>
    <w:rsid w:val="00C530B5"/>
    <w:rsid w:val="00C876BE"/>
    <w:rsid w:val="00CA32D1"/>
    <w:rsid w:val="00CC4B7A"/>
    <w:rsid w:val="00CF6683"/>
    <w:rsid w:val="00D70756"/>
    <w:rsid w:val="00D84A64"/>
    <w:rsid w:val="00DF3F25"/>
    <w:rsid w:val="00E41EC2"/>
    <w:rsid w:val="00E868FE"/>
    <w:rsid w:val="00E91B73"/>
    <w:rsid w:val="00EA3512"/>
    <w:rsid w:val="00EF451B"/>
    <w:rsid w:val="00EF607C"/>
    <w:rsid w:val="00F90CF9"/>
    <w:rsid w:val="00F945F9"/>
    <w:rsid w:val="00FD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41D"/>
  </w:style>
  <w:style w:type="paragraph" w:styleId="Footer">
    <w:name w:val="footer"/>
    <w:basedOn w:val="Normal"/>
    <w:link w:val="FooterChar"/>
    <w:uiPriority w:val="99"/>
    <w:unhideWhenUsed/>
    <w:rsid w:val="00156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41D"/>
  </w:style>
  <w:style w:type="table" w:styleId="TableGrid">
    <w:name w:val="Table Grid"/>
    <w:basedOn w:val="TableNormal"/>
    <w:uiPriority w:val="39"/>
    <w:rsid w:val="0017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41D"/>
  </w:style>
  <w:style w:type="paragraph" w:styleId="Footer">
    <w:name w:val="footer"/>
    <w:basedOn w:val="Normal"/>
    <w:link w:val="FooterChar"/>
    <w:uiPriority w:val="99"/>
    <w:unhideWhenUsed/>
    <w:rsid w:val="00156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41D"/>
  </w:style>
  <w:style w:type="table" w:styleId="TableGrid">
    <w:name w:val="Table Grid"/>
    <w:basedOn w:val="TableNormal"/>
    <w:uiPriority w:val="39"/>
    <w:rsid w:val="0017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MARSHAL</dc:creator>
  <cp:lastModifiedBy>user 1</cp:lastModifiedBy>
  <cp:revision>2</cp:revision>
  <dcterms:created xsi:type="dcterms:W3CDTF">2021-08-16T09:58:00Z</dcterms:created>
  <dcterms:modified xsi:type="dcterms:W3CDTF">2021-08-16T09:58:00Z</dcterms:modified>
</cp:coreProperties>
</file>